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74" w:rsidRPr="009C1474" w:rsidRDefault="009C1474" w:rsidP="009C1474">
      <w:pPr>
        <w:spacing w:before="100" w:beforeAutospacing="1" w:after="100" w:afterAutospacing="1" w:line="240" w:lineRule="auto"/>
        <w:outlineLvl w:val="0"/>
        <w:rPr>
          <w:rFonts w:ascii="Arial" w:eastAsia="Times New Roman" w:hAnsi="Arial" w:cs="Arial"/>
          <w:b/>
          <w:bCs/>
          <w:kern w:val="36"/>
          <w:sz w:val="20"/>
          <w:szCs w:val="20"/>
          <w:lang w:eastAsia="en-GB"/>
        </w:rPr>
      </w:pPr>
      <w:r w:rsidRPr="009C1474">
        <w:rPr>
          <w:rFonts w:ascii="Arial" w:eastAsia="Times New Roman" w:hAnsi="Arial" w:cs="Arial"/>
          <w:b/>
          <w:bCs/>
          <w:kern w:val="36"/>
          <w:sz w:val="20"/>
          <w:szCs w:val="20"/>
          <w:lang w:eastAsia="en-GB"/>
        </w:rPr>
        <w:t>PRIVACY POLICY</w:t>
      </w:r>
    </w:p>
    <w:p w:rsidR="009C1474" w:rsidRPr="009C1474" w:rsidRDefault="007804A2" w:rsidP="009C1474">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Effective [16.5</w:t>
      </w:r>
      <w:r w:rsidR="009C1474" w:rsidRPr="009C1474">
        <w:rPr>
          <w:rFonts w:ascii="Arial" w:eastAsia="Times New Roman" w:hAnsi="Arial" w:cs="Arial"/>
          <w:sz w:val="20"/>
          <w:szCs w:val="20"/>
          <w:lang w:eastAsia="en-GB"/>
        </w:rPr>
        <w:t>.2018]</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Welcome!</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We take your privacy seriously and know you do too. This Privacy Policy is here to help you understand how we collect, use, disclose, and process your personal data. We also describe your choices and rights with respect to how we process your personal data. Please read this policy carefully.</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Who we are</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This is the Privacy </w:t>
      </w:r>
      <w:r w:rsidR="008A14BB">
        <w:rPr>
          <w:rFonts w:ascii="Arial" w:eastAsia="Times New Roman" w:hAnsi="Arial" w:cs="Arial"/>
          <w:sz w:val="20"/>
          <w:szCs w:val="20"/>
          <w:lang w:eastAsia="en-GB"/>
        </w:rPr>
        <w:t xml:space="preserve">Policy of </w:t>
      </w:r>
      <w:proofErr w:type="spellStart"/>
      <w:r w:rsidR="002D63BA" w:rsidRPr="009C1474">
        <w:rPr>
          <w:rFonts w:ascii="Arial" w:eastAsia="Times New Roman" w:hAnsi="Arial" w:cs="Arial"/>
          <w:sz w:val="20"/>
          <w:szCs w:val="20"/>
          <w:lang w:eastAsia="en-GB"/>
        </w:rPr>
        <w:t>Allishomes</w:t>
      </w:r>
      <w:proofErr w:type="spellEnd"/>
      <w:r w:rsidR="002D63BA">
        <w:rPr>
          <w:rFonts w:ascii="Arial" w:eastAsia="Times New Roman" w:hAnsi="Arial" w:cs="Arial"/>
          <w:sz w:val="20"/>
          <w:szCs w:val="20"/>
          <w:lang w:eastAsia="en-GB"/>
        </w:rPr>
        <w:t xml:space="preserve"> Limited</w:t>
      </w:r>
      <w:r w:rsidRPr="009C1474">
        <w:rPr>
          <w:rFonts w:ascii="Arial" w:eastAsia="Times New Roman" w:hAnsi="Arial" w:cs="Arial"/>
          <w:sz w:val="20"/>
          <w:szCs w:val="20"/>
          <w:lang w:eastAsia="en-GB"/>
        </w:rPr>
        <w:t xml:space="preserve">, a company registered in England and Wales with a registered office at </w:t>
      </w:r>
      <w:r w:rsidR="002D63BA">
        <w:rPr>
          <w:rFonts w:ascii="Arial" w:eastAsia="Times New Roman" w:hAnsi="Arial" w:cs="Arial"/>
          <w:sz w:val="20"/>
          <w:szCs w:val="20"/>
          <w:lang w:eastAsia="en-GB"/>
        </w:rPr>
        <w:t xml:space="preserve">168 </w:t>
      </w:r>
      <w:proofErr w:type="spellStart"/>
      <w:r w:rsidR="002D63BA">
        <w:rPr>
          <w:rFonts w:ascii="Arial" w:eastAsia="Times New Roman" w:hAnsi="Arial" w:cs="Arial"/>
          <w:sz w:val="20"/>
          <w:szCs w:val="20"/>
          <w:lang w:eastAsia="en-GB"/>
        </w:rPr>
        <w:t>Downend</w:t>
      </w:r>
      <w:proofErr w:type="spellEnd"/>
      <w:r w:rsidR="002D63BA">
        <w:rPr>
          <w:rFonts w:ascii="Arial" w:eastAsia="Times New Roman" w:hAnsi="Arial" w:cs="Arial"/>
          <w:sz w:val="20"/>
          <w:szCs w:val="20"/>
          <w:lang w:eastAsia="en-GB"/>
        </w:rPr>
        <w:t xml:space="preserve"> Road </w:t>
      </w:r>
      <w:proofErr w:type="spellStart"/>
      <w:r w:rsidR="002D63BA">
        <w:rPr>
          <w:rFonts w:ascii="Arial" w:eastAsia="Times New Roman" w:hAnsi="Arial" w:cs="Arial"/>
          <w:sz w:val="20"/>
          <w:szCs w:val="20"/>
          <w:lang w:eastAsia="en-GB"/>
        </w:rPr>
        <w:t>Horfield</w:t>
      </w:r>
      <w:proofErr w:type="spellEnd"/>
      <w:r w:rsidR="002D63BA">
        <w:rPr>
          <w:rFonts w:ascii="Arial" w:eastAsia="Times New Roman" w:hAnsi="Arial" w:cs="Arial"/>
          <w:sz w:val="20"/>
          <w:szCs w:val="20"/>
          <w:lang w:eastAsia="en-GB"/>
        </w:rPr>
        <w:t xml:space="preserve"> Bristol BS7 9PX</w:t>
      </w:r>
      <w:r w:rsidRPr="009C1474">
        <w:rPr>
          <w:rFonts w:ascii="Arial" w:eastAsia="Times New Roman" w:hAnsi="Arial" w:cs="Arial"/>
          <w:sz w:val="20"/>
          <w:szCs w:val="20"/>
          <w:lang w:eastAsia="en-GB"/>
        </w:rPr>
        <w:t xml:space="preserve">, a limited liability company incorporated in the </w:t>
      </w:r>
      <w:proofErr w:type="spellStart"/>
      <w:r w:rsidR="002D63BA">
        <w:rPr>
          <w:rFonts w:ascii="Arial" w:eastAsia="Times New Roman" w:hAnsi="Arial" w:cs="Arial"/>
          <w:sz w:val="20"/>
          <w:szCs w:val="20"/>
          <w:lang w:eastAsia="en-GB"/>
        </w:rPr>
        <w:t>the</w:t>
      </w:r>
      <w:proofErr w:type="spellEnd"/>
      <w:r w:rsidR="002D63BA">
        <w:rPr>
          <w:rFonts w:ascii="Arial" w:eastAsia="Times New Roman" w:hAnsi="Arial" w:cs="Arial"/>
          <w:sz w:val="20"/>
          <w:szCs w:val="20"/>
          <w:lang w:eastAsia="en-GB"/>
        </w:rPr>
        <w:t xml:space="preserve"> United Kingdom</w:t>
      </w:r>
      <w:r w:rsidRPr="009C1474">
        <w:rPr>
          <w:rFonts w:ascii="Arial" w:eastAsia="Times New Roman" w:hAnsi="Arial" w:cs="Arial"/>
          <w:sz w:val="20"/>
          <w:szCs w:val="20"/>
          <w:lang w:eastAsia="en-GB"/>
        </w:rPr>
        <w:t xml:space="preserve"> You can contact us</w:t>
      </w:r>
      <w:r w:rsidR="00A018DF">
        <w:rPr>
          <w:rFonts w:ascii="Arial" w:eastAsia="Times New Roman" w:hAnsi="Arial" w:cs="Arial"/>
          <w:sz w:val="20"/>
          <w:szCs w:val="20"/>
          <w:lang w:eastAsia="en-GB"/>
        </w:rPr>
        <w:t xml:space="preserve"> at</w:t>
      </w:r>
      <w:r w:rsidRPr="009C1474">
        <w:rPr>
          <w:rFonts w:ascii="Arial" w:eastAsia="Times New Roman" w:hAnsi="Arial" w:cs="Arial"/>
          <w:sz w:val="20"/>
          <w:szCs w:val="20"/>
          <w:lang w:eastAsia="en-GB"/>
        </w:rPr>
        <w:t xml:space="preserve"> </w:t>
      </w:r>
      <w:r w:rsidR="002D63BA">
        <w:rPr>
          <w:rFonts w:ascii="Arial" w:eastAsia="Times New Roman" w:hAnsi="Arial" w:cs="Arial"/>
          <w:sz w:val="20"/>
          <w:szCs w:val="20"/>
          <w:u w:val="single"/>
          <w:lang w:eastAsia="en-GB"/>
        </w:rPr>
        <w:t>allisonhomes@gmail.com</w:t>
      </w:r>
      <w:r w:rsidRPr="009C1474">
        <w:rPr>
          <w:rFonts w:ascii="Arial" w:eastAsia="Times New Roman" w:hAnsi="Arial" w:cs="Arial"/>
          <w:sz w:val="20"/>
          <w:szCs w:val="20"/>
          <w:lang w:eastAsia="en-GB"/>
        </w:rPr>
        <w:t>.</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Applicability</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This Privacy Policy applies to our </w:t>
      </w:r>
      <w:r w:rsidRPr="009C1474">
        <w:rPr>
          <w:rFonts w:ascii="Arial" w:eastAsia="Times New Roman" w:hAnsi="Arial" w:cs="Arial"/>
          <w:b/>
          <w:bCs/>
          <w:sz w:val="20"/>
          <w:szCs w:val="20"/>
          <w:lang w:eastAsia="en-GB"/>
        </w:rPr>
        <w:t>"Services"</w:t>
      </w:r>
      <w:r w:rsidRPr="009C1474">
        <w:rPr>
          <w:rFonts w:ascii="Arial" w:eastAsia="Times New Roman" w:hAnsi="Arial" w:cs="Arial"/>
          <w:sz w:val="20"/>
          <w:szCs w:val="20"/>
          <w:lang w:eastAsia="en-GB"/>
        </w:rPr>
        <w:t>, which include:</w:t>
      </w:r>
    </w:p>
    <w:p w:rsidR="009C1474" w:rsidRPr="009C1474" w:rsidRDefault="002D63BA" w:rsidP="009C1474">
      <w:pPr>
        <w:numPr>
          <w:ilvl w:val="0"/>
          <w:numId w:val="1"/>
        </w:numPr>
        <w:spacing w:before="100" w:beforeAutospacing="1" w:after="100" w:afterAutospacing="1" w:line="240" w:lineRule="auto"/>
        <w:ind w:left="208"/>
        <w:rPr>
          <w:rFonts w:ascii="Arial" w:eastAsia="Times New Roman" w:hAnsi="Arial" w:cs="Arial"/>
          <w:sz w:val="20"/>
          <w:szCs w:val="20"/>
          <w:lang w:eastAsia="en-GB"/>
        </w:rPr>
      </w:pPr>
      <w:r>
        <w:rPr>
          <w:rFonts w:ascii="Arial" w:eastAsia="Times New Roman" w:hAnsi="Arial" w:cs="Arial"/>
          <w:sz w:val="20"/>
          <w:szCs w:val="20"/>
          <w:lang w:eastAsia="en-GB"/>
        </w:rPr>
        <w:t xml:space="preserve">The provision of services and consultancy to </w:t>
      </w:r>
      <w:r w:rsidR="00826046">
        <w:rPr>
          <w:rFonts w:ascii="Arial" w:eastAsia="Times New Roman" w:hAnsi="Arial" w:cs="Arial"/>
          <w:sz w:val="20"/>
          <w:szCs w:val="20"/>
          <w:lang w:eastAsia="en-GB"/>
        </w:rPr>
        <w:t xml:space="preserve">property owners </w:t>
      </w:r>
      <w:r>
        <w:rPr>
          <w:rFonts w:ascii="Arial" w:eastAsia="Times New Roman" w:hAnsi="Arial" w:cs="Arial"/>
          <w:sz w:val="20"/>
          <w:szCs w:val="20"/>
          <w:lang w:eastAsia="en-GB"/>
        </w:rPr>
        <w:t xml:space="preserve">in the UK </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Agreement</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This policy is incorporated into the Terms of Use governing your use of any of our Services. Any capitalized terms not defined in this Privacy Policy will have the definitions provided in our Terms of Use. Supplemental policies may also apply, such as our </w:t>
      </w:r>
      <w:r w:rsidRPr="009C1474">
        <w:rPr>
          <w:rFonts w:ascii="Arial" w:eastAsia="Times New Roman" w:hAnsi="Arial" w:cs="Arial"/>
          <w:sz w:val="20"/>
          <w:szCs w:val="20"/>
          <w:u w:val="single"/>
          <w:lang w:eastAsia="en-GB"/>
        </w:rPr>
        <w:t>Terms of Use</w:t>
      </w:r>
      <w:r w:rsidRPr="009C1474">
        <w:rPr>
          <w:rFonts w:ascii="Arial" w:eastAsia="Times New Roman" w:hAnsi="Arial" w:cs="Arial"/>
          <w:sz w:val="20"/>
          <w:szCs w:val="20"/>
          <w:lang w:eastAsia="en-GB"/>
        </w:rPr>
        <w:t>.</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b/>
          <w:bCs/>
          <w:sz w:val="20"/>
          <w:szCs w:val="20"/>
          <w:lang w:eastAsia="en-GB"/>
        </w:rPr>
        <w:t>Please read this Privacy Policy carefully to understand how we handle your personal information. Following notice to you or your acknowledgement of this Privacy Policy (including any updates), your continued use of any of our Services indicates your consent to the practices described in this Policy.</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Third parties</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This Privacy Policy does not apply to information collected by third parties, for example, when you visit a third party website or interact with online advertisements, unless and until we receive your information from those parties. Please review these third-parties' privacy policies before disclosing information to them.</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Collection and use of Personal Data</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Personal Data we collect</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We may collect and process information that relates to identified or identifiable individuals ("Personal Data"). We collect and process the following categories of Personal Data (note, specific Personal Data elements listed in each category are only examples and may change):</w:t>
      </w:r>
    </w:p>
    <w:tbl>
      <w:tblPr>
        <w:tblW w:w="0" w:type="auto"/>
        <w:tblCellSpacing w:w="15" w:type="dxa"/>
        <w:tblCellMar>
          <w:top w:w="15" w:type="dxa"/>
          <w:left w:w="15" w:type="dxa"/>
          <w:bottom w:w="15" w:type="dxa"/>
          <w:right w:w="15" w:type="dxa"/>
        </w:tblCellMar>
        <w:tblLook w:val="04A0"/>
      </w:tblPr>
      <w:tblGrid>
        <w:gridCol w:w="1277"/>
        <w:gridCol w:w="7839"/>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Identity Data</w:t>
            </w:r>
            <w:r w:rsidRPr="009C1474">
              <w:rPr>
                <w:rFonts w:ascii="Arial" w:eastAsia="Times New Roman" w:hAnsi="Arial" w:cs="Arial"/>
                <w:sz w:val="20"/>
                <w:szCs w:val="20"/>
                <w:lang w:eastAsia="en-GB"/>
              </w:rPr>
              <w:t>:</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Personal Data about you and your identity, such as your name, ID number, photo, username, and other Personal Data you may provide on registration or purchase forms or as part of an account profile (e.g. biographical information).</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Transaction 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Personal Data we collect in connection with a transaction or purchase, such as the Right/ticket you purchased, the price, the delivery location, Post Code, and other similar information.</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 xml:space="preserve">Contact </w:t>
            </w:r>
            <w:r w:rsidRPr="009C1474">
              <w:rPr>
                <w:rFonts w:ascii="Arial" w:eastAsia="Times New Roman" w:hAnsi="Arial" w:cs="Arial"/>
                <w:i/>
                <w:iCs/>
                <w:sz w:val="20"/>
                <w:szCs w:val="20"/>
                <w:lang w:eastAsia="en-GB"/>
              </w:rPr>
              <w:lastRenderedPageBreak/>
              <w:t>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lastRenderedPageBreak/>
              <w:t xml:space="preserve">Personal Data used to contact an individual, e.g. email </w:t>
            </w:r>
            <w:proofErr w:type="gramStart"/>
            <w:r w:rsidRPr="009C1474">
              <w:rPr>
                <w:rFonts w:ascii="Arial" w:eastAsia="Times New Roman" w:hAnsi="Arial" w:cs="Arial"/>
                <w:sz w:val="20"/>
                <w:szCs w:val="20"/>
                <w:lang w:eastAsia="en-GB"/>
              </w:rPr>
              <w:t>address(</w:t>
            </w:r>
            <w:proofErr w:type="spellStart"/>
            <w:proofErr w:type="gramEnd"/>
            <w:r w:rsidRPr="009C1474">
              <w:rPr>
                <w:rFonts w:ascii="Arial" w:eastAsia="Times New Roman" w:hAnsi="Arial" w:cs="Arial"/>
                <w:sz w:val="20"/>
                <w:szCs w:val="20"/>
                <w:lang w:eastAsia="en-GB"/>
              </w:rPr>
              <w:t>es</w:t>
            </w:r>
            <w:proofErr w:type="spellEnd"/>
            <w:r w:rsidRPr="009C1474">
              <w:rPr>
                <w:rFonts w:ascii="Arial" w:eastAsia="Times New Roman" w:hAnsi="Arial" w:cs="Arial"/>
                <w:sz w:val="20"/>
                <w:szCs w:val="20"/>
                <w:lang w:eastAsia="en-GB"/>
              </w:rPr>
              <w:t xml:space="preserve">), physical </w:t>
            </w:r>
            <w:r w:rsidRPr="009C1474">
              <w:rPr>
                <w:rFonts w:ascii="Arial" w:eastAsia="Times New Roman" w:hAnsi="Arial" w:cs="Arial"/>
                <w:sz w:val="20"/>
                <w:szCs w:val="20"/>
                <w:lang w:eastAsia="en-GB"/>
              </w:rPr>
              <w:lastRenderedPageBreak/>
              <w:t>address(</w:t>
            </w:r>
            <w:proofErr w:type="spellStart"/>
            <w:r w:rsidRPr="009C1474">
              <w:rPr>
                <w:rFonts w:ascii="Arial" w:eastAsia="Times New Roman" w:hAnsi="Arial" w:cs="Arial"/>
                <w:sz w:val="20"/>
                <w:szCs w:val="20"/>
                <w:lang w:eastAsia="en-GB"/>
              </w:rPr>
              <w:t>es</w:t>
            </w:r>
            <w:proofErr w:type="spellEnd"/>
            <w:r w:rsidRPr="009C1474">
              <w:rPr>
                <w:rFonts w:ascii="Arial" w:eastAsia="Times New Roman" w:hAnsi="Arial" w:cs="Arial"/>
                <w:sz w:val="20"/>
                <w:szCs w:val="20"/>
                <w:lang w:eastAsia="en-GB"/>
              </w:rPr>
              <w:t>), phone number(s), or social media or communications platform usernames/handles, as well as a name or other salutation.</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lastRenderedPageBreak/>
              <w:t>Financial 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Personal Data relating to financial accounts or services, e.g. a credit card or other financial account number, and other relevant information you provide in connection with a financial transaction, all of which will be handled compliant with payment card related regulations.</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Device 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Personal Data relating to your device, browser, or application e.g. IP addresses, MAC addresses, application ID/</w:t>
            </w:r>
            <w:proofErr w:type="spellStart"/>
            <w:r w:rsidRPr="009C1474">
              <w:rPr>
                <w:rFonts w:ascii="Arial" w:eastAsia="Times New Roman" w:hAnsi="Arial" w:cs="Arial"/>
                <w:sz w:val="20"/>
                <w:szCs w:val="20"/>
                <w:lang w:eastAsia="en-GB"/>
              </w:rPr>
              <w:t>AdID</w:t>
            </w:r>
            <w:proofErr w:type="spellEnd"/>
            <w:r w:rsidRPr="009C1474">
              <w:rPr>
                <w:rFonts w:ascii="Arial" w:eastAsia="Times New Roman" w:hAnsi="Arial" w:cs="Arial"/>
                <w:sz w:val="20"/>
                <w:szCs w:val="20"/>
                <w:lang w:eastAsia="en-GB"/>
              </w:rPr>
              <w:t>/IDFA, identifiers from cookies, session navigation history and similar browsing metadata, and other data generated through applications and browsers, including cookies and similar technologies.</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Preferences 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Personal Data relating to your preferences, interests, personal demographics (e.g. location of residence, age group, gender, etc.), your "likes", and other information provided to us via social media services and advertising technologies.</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Location 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Personal Data relating to your precise location, such as information collected from your device's GPS, or through your interactions with a Bluetooth location beacon, RFID-enabled hardware/</w:t>
            </w:r>
            <w:proofErr w:type="spellStart"/>
            <w:r w:rsidRPr="009C1474">
              <w:rPr>
                <w:rFonts w:ascii="Arial" w:eastAsia="Times New Roman" w:hAnsi="Arial" w:cs="Arial"/>
                <w:sz w:val="20"/>
                <w:szCs w:val="20"/>
                <w:lang w:eastAsia="en-GB"/>
              </w:rPr>
              <w:t>wearables</w:t>
            </w:r>
            <w:proofErr w:type="spellEnd"/>
            <w:r w:rsidRPr="009C1474">
              <w:rPr>
                <w:rFonts w:ascii="Arial" w:eastAsia="Times New Roman" w:hAnsi="Arial" w:cs="Arial"/>
                <w:sz w:val="20"/>
                <w:szCs w:val="20"/>
                <w:lang w:eastAsia="en-GB"/>
              </w:rPr>
              <w:t>, or other localization product.</w:t>
            </w:r>
          </w:p>
        </w:tc>
      </w:tr>
    </w:tbl>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In addition, we may at times collect certain other Personal Data from you that </w:t>
      </w:r>
      <w:proofErr w:type="gramStart"/>
      <w:r w:rsidRPr="009C1474">
        <w:rPr>
          <w:rFonts w:ascii="Arial" w:eastAsia="Times New Roman" w:hAnsi="Arial" w:cs="Arial"/>
          <w:sz w:val="20"/>
          <w:szCs w:val="20"/>
          <w:lang w:eastAsia="en-GB"/>
        </w:rPr>
        <w:t>is</w:t>
      </w:r>
      <w:proofErr w:type="gramEnd"/>
      <w:r w:rsidRPr="009C1474">
        <w:rPr>
          <w:rFonts w:ascii="Arial" w:eastAsia="Times New Roman" w:hAnsi="Arial" w:cs="Arial"/>
          <w:sz w:val="20"/>
          <w:szCs w:val="20"/>
          <w:lang w:eastAsia="en-GB"/>
        </w:rPr>
        <w:t xml:space="preserve"> subject to additional restrictions. Where appropriate, the following categories of Personal Data may be subject to additional restrictions:</w:t>
      </w:r>
    </w:p>
    <w:tbl>
      <w:tblPr>
        <w:tblW w:w="0" w:type="auto"/>
        <w:tblCellSpacing w:w="15" w:type="dxa"/>
        <w:tblCellMar>
          <w:top w:w="15" w:type="dxa"/>
          <w:left w:w="15" w:type="dxa"/>
          <w:bottom w:w="15" w:type="dxa"/>
          <w:right w:w="15" w:type="dxa"/>
        </w:tblCellMar>
        <w:tblLook w:val="04A0"/>
      </w:tblPr>
      <w:tblGrid>
        <w:gridCol w:w="1442"/>
        <w:gridCol w:w="7674"/>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Special Category 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Personal Data revealing racial or ethnic origin, political opinions, religious or philosophical beliefs, or trade union membership, genetic data, biometric </w:t>
            </w:r>
            <w:proofErr w:type="gramStart"/>
            <w:r w:rsidRPr="009C1474">
              <w:rPr>
                <w:rFonts w:ascii="Arial" w:eastAsia="Times New Roman" w:hAnsi="Arial" w:cs="Arial"/>
                <w:sz w:val="20"/>
                <w:szCs w:val="20"/>
                <w:lang w:eastAsia="en-GB"/>
              </w:rPr>
              <w:t>data,</w:t>
            </w:r>
            <w:proofErr w:type="gramEnd"/>
            <w:r w:rsidRPr="009C1474">
              <w:rPr>
                <w:rFonts w:ascii="Arial" w:eastAsia="Times New Roman" w:hAnsi="Arial" w:cs="Arial"/>
                <w:sz w:val="20"/>
                <w:szCs w:val="20"/>
                <w:lang w:eastAsia="en-GB"/>
              </w:rPr>
              <w:t xml:space="preserve"> or health information.</w:t>
            </w:r>
          </w:p>
        </w:tc>
      </w:tr>
    </w:tbl>
    <w:p w:rsidR="009C1474" w:rsidRPr="00A018DF" w:rsidRDefault="009C1474" w:rsidP="00A018DF">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i/>
          <w:iCs/>
          <w:sz w:val="20"/>
          <w:szCs w:val="20"/>
          <w:u w:val="single"/>
          <w:lang w:eastAsia="en-GB"/>
        </w:rPr>
        <w:t>Processing of Personal Data</w:t>
      </w:r>
    </w:p>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Account registration</w:t>
      </w:r>
    </w:p>
    <w:tbl>
      <w:tblPr>
        <w:tblW w:w="0" w:type="auto"/>
        <w:tblCellSpacing w:w="15" w:type="dxa"/>
        <w:tblCellMar>
          <w:top w:w="15" w:type="dxa"/>
          <w:left w:w="15" w:type="dxa"/>
          <w:bottom w:w="15" w:type="dxa"/>
          <w:right w:w="15" w:type="dxa"/>
        </w:tblCellMar>
        <w:tblLook w:val="04A0"/>
      </w:tblPr>
      <w:tblGrid>
        <w:gridCol w:w="587"/>
        <w:gridCol w:w="8529"/>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You may be able to register and create an account for our Services. Registration is optional in most cases. If you choose to register, we will process </w:t>
            </w:r>
            <w:r w:rsidRPr="009C1474">
              <w:rPr>
                <w:rFonts w:ascii="Arial" w:eastAsia="Times New Roman" w:hAnsi="Arial" w:cs="Arial"/>
                <w:b/>
                <w:bCs/>
                <w:sz w:val="20"/>
                <w:szCs w:val="20"/>
                <w:lang w:eastAsia="en-GB"/>
              </w:rPr>
              <w:t xml:space="preserve">Identity Data, Preferences Data </w:t>
            </w:r>
            <w:r w:rsidRPr="009C1474">
              <w:rPr>
                <w:rFonts w:ascii="Arial" w:eastAsia="Times New Roman" w:hAnsi="Arial" w:cs="Arial"/>
                <w:sz w:val="20"/>
                <w:szCs w:val="20"/>
                <w:lang w:eastAsia="en-GB"/>
              </w:rPr>
              <w:t xml:space="preserve">and certain </w:t>
            </w:r>
            <w:r w:rsidRPr="009C1474">
              <w:rPr>
                <w:rFonts w:ascii="Arial" w:eastAsia="Times New Roman" w:hAnsi="Arial" w:cs="Arial"/>
                <w:b/>
                <w:bCs/>
                <w:sz w:val="20"/>
                <w:szCs w:val="20"/>
                <w:lang w:eastAsia="en-GB"/>
              </w:rPr>
              <w:t xml:space="preserve">Contact Data. </w:t>
            </w:r>
            <w:r w:rsidRPr="009C1474">
              <w:rPr>
                <w:rFonts w:ascii="Arial" w:eastAsia="Times New Roman" w:hAnsi="Arial" w:cs="Arial"/>
                <w:sz w:val="20"/>
                <w:szCs w:val="20"/>
                <w:lang w:eastAsia="en-GB"/>
              </w:rPr>
              <w:t xml:space="preserve">We may also process certain </w:t>
            </w:r>
            <w:r w:rsidRPr="009C1474">
              <w:rPr>
                <w:rFonts w:ascii="Arial" w:eastAsia="Times New Roman" w:hAnsi="Arial" w:cs="Arial"/>
                <w:b/>
                <w:bCs/>
                <w:sz w:val="20"/>
                <w:szCs w:val="20"/>
                <w:lang w:eastAsia="en-GB"/>
              </w:rPr>
              <w:t xml:space="preserve">Financial Data </w:t>
            </w:r>
            <w:r w:rsidRPr="009C1474">
              <w:rPr>
                <w:rFonts w:ascii="Arial" w:eastAsia="Times New Roman" w:hAnsi="Arial" w:cs="Arial"/>
                <w:sz w:val="20"/>
                <w:szCs w:val="20"/>
                <w:lang w:eastAsia="en-GB"/>
              </w:rPr>
              <w:t>if you choose, for example, to store payment information for future purchases.</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Uses:</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use the Identity Data and Contact Data as necessary to create, maintain, and provide you with important information about your account. This Financial Data will be used only as necessary to process transactions at your request. Subject to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xml:space="preserve">, we may also use the Identity Data and Preferences Data as part of our efforts to improve our services and to create a </w:t>
            </w:r>
            <w:r w:rsidRPr="009C1474">
              <w:rPr>
                <w:rFonts w:ascii="Arial" w:eastAsia="Times New Roman" w:hAnsi="Arial" w:cs="Arial"/>
                <w:sz w:val="20"/>
                <w:szCs w:val="20"/>
                <w:u w:val="single"/>
                <w:lang w:eastAsia="en-GB"/>
              </w:rPr>
              <w:t>personalized user experience,</w:t>
            </w:r>
            <w:r w:rsidRPr="009C1474">
              <w:rPr>
                <w:rFonts w:ascii="Arial" w:eastAsia="Times New Roman" w:hAnsi="Arial" w:cs="Arial"/>
                <w:sz w:val="20"/>
                <w:szCs w:val="20"/>
                <w:lang w:eastAsia="en-GB"/>
              </w:rPr>
              <w:t xml:space="preserve"> and we may process the Identity Data, Preferences Data and Contact Data to contact you about relevant products or services, and in connection with </w:t>
            </w:r>
            <w:r w:rsidRPr="009C1474">
              <w:rPr>
                <w:rFonts w:ascii="Arial" w:eastAsia="Times New Roman" w:hAnsi="Arial" w:cs="Arial"/>
                <w:sz w:val="20"/>
                <w:szCs w:val="20"/>
                <w:u w:val="single"/>
                <w:lang w:eastAsia="en-GB"/>
              </w:rPr>
              <w:t>marketing communications</w:t>
            </w:r>
            <w:r w:rsidRPr="009C1474">
              <w:rPr>
                <w:rFonts w:ascii="Arial" w:eastAsia="Times New Roman" w:hAnsi="Arial" w:cs="Arial"/>
                <w:sz w:val="20"/>
                <w:szCs w:val="20"/>
                <w:lang w:eastAsia="en-GB"/>
              </w:rPr>
              <w:t xml:space="preserve"> and </w:t>
            </w:r>
            <w:proofErr w:type="spellStart"/>
            <w:r w:rsidRPr="009C1474">
              <w:rPr>
                <w:rFonts w:ascii="Arial" w:eastAsia="Times New Roman" w:hAnsi="Arial" w:cs="Arial"/>
                <w:sz w:val="20"/>
                <w:szCs w:val="20"/>
                <w:u w:val="single"/>
                <w:lang w:eastAsia="en-GB"/>
              </w:rPr>
              <w:t>behavioral</w:t>
            </w:r>
            <w:proofErr w:type="spellEnd"/>
            <w:r w:rsidRPr="009C1474">
              <w:rPr>
                <w:rFonts w:ascii="Arial" w:eastAsia="Times New Roman" w:hAnsi="Arial" w:cs="Arial"/>
                <w:sz w:val="20"/>
                <w:szCs w:val="20"/>
                <w:u w:val="single"/>
                <w:lang w:eastAsia="en-GB"/>
              </w:rPr>
              <w:t xml:space="preserve"> advertising</w:t>
            </w:r>
            <w:r w:rsidRPr="009C1474">
              <w:rPr>
                <w:rFonts w:ascii="Arial" w:eastAsia="Times New Roman" w:hAnsi="Arial" w:cs="Arial"/>
                <w:sz w:val="20"/>
                <w:szCs w:val="20"/>
                <w:lang w:eastAsia="en-GB"/>
              </w:rPr>
              <w:t>.</w:t>
            </w:r>
          </w:p>
        </w:tc>
      </w:tr>
    </w:tbl>
    <w:p w:rsidR="008608B5" w:rsidRDefault="008608B5" w:rsidP="009C1474">
      <w:pPr>
        <w:spacing w:before="100" w:beforeAutospacing="1" w:after="100" w:afterAutospacing="1" w:line="240" w:lineRule="auto"/>
        <w:outlineLvl w:val="2"/>
        <w:rPr>
          <w:rFonts w:ascii="Arial" w:eastAsia="Times New Roman" w:hAnsi="Arial" w:cs="Arial"/>
          <w:b/>
          <w:bCs/>
          <w:sz w:val="20"/>
          <w:szCs w:val="20"/>
          <w:lang w:eastAsia="en-GB"/>
        </w:rPr>
      </w:pPr>
    </w:p>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Staffing data</w:t>
      </w:r>
    </w:p>
    <w:tbl>
      <w:tblPr>
        <w:tblW w:w="0" w:type="auto"/>
        <w:tblCellSpacing w:w="15" w:type="dxa"/>
        <w:tblCellMar>
          <w:top w:w="15" w:type="dxa"/>
          <w:left w:w="15" w:type="dxa"/>
          <w:bottom w:w="15" w:type="dxa"/>
          <w:right w:w="15" w:type="dxa"/>
        </w:tblCellMar>
        <w:tblLook w:val="04A0"/>
      </w:tblPr>
      <w:tblGrid>
        <w:gridCol w:w="587"/>
        <w:gridCol w:w="8529"/>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may process </w:t>
            </w:r>
            <w:r w:rsidRPr="009C1474">
              <w:rPr>
                <w:rFonts w:ascii="Arial" w:eastAsia="Times New Roman" w:hAnsi="Arial" w:cs="Arial"/>
                <w:b/>
                <w:bCs/>
                <w:sz w:val="20"/>
                <w:szCs w:val="20"/>
                <w:lang w:eastAsia="en-GB"/>
              </w:rPr>
              <w:t>Identity Data</w:t>
            </w:r>
            <w:r w:rsidRPr="009C1474">
              <w:rPr>
                <w:rFonts w:ascii="Arial" w:eastAsia="Times New Roman" w:hAnsi="Arial" w:cs="Arial"/>
                <w:sz w:val="20"/>
                <w:szCs w:val="20"/>
                <w:lang w:eastAsia="en-GB"/>
              </w:rPr>
              <w:t xml:space="preserve"> and </w:t>
            </w:r>
            <w:r w:rsidRPr="009C1474">
              <w:rPr>
                <w:rFonts w:ascii="Arial" w:eastAsia="Times New Roman" w:hAnsi="Arial" w:cs="Arial"/>
                <w:b/>
                <w:bCs/>
                <w:sz w:val="20"/>
                <w:szCs w:val="20"/>
                <w:lang w:eastAsia="en-GB"/>
              </w:rPr>
              <w:t xml:space="preserve">Contact Data </w:t>
            </w:r>
            <w:r w:rsidRPr="009C1474">
              <w:rPr>
                <w:rFonts w:ascii="Arial" w:eastAsia="Times New Roman" w:hAnsi="Arial" w:cs="Arial"/>
                <w:sz w:val="20"/>
                <w:szCs w:val="20"/>
                <w:lang w:eastAsia="en-GB"/>
              </w:rPr>
              <w:t xml:space="preserve">as well as certain </w:t>
            </w:r>
            <w:r w:rsidRPr="009C1474">
              <w:rPr>
                <w:rFonts w:ascii="Arial" w:eastAsia="Times New Roman" w:hAnsi="Arial" w:cs="Arial"/>
                <w:b/>
                <w:bCs/>
                <w:sz w:val="20"/>
                <w:szCs w:val="20"/>
                <w:lang w:eastAsia="en-GB"/>
              </w:rPr>
              <w:t xml:space="preserve">Special Category Data </w:t>
            </w:r>
            <w:r w:rsidRPr="009C1474">
              <w:rPr>
                <w:rFonts w:ascii="Arial" w:eastAsia="Times New Roman" w:hAnsi="Arial" w:cs="Arial"/>
                <w:sz w:val="20"/>
                <w:szCs w:val="20"/>
                <w:lang w:eastAsia="en-GB"/>
              </w:rPr>
              <w:t>in connection with your application to be a vendor, volunteer, employee, or otherwise join or support our team.</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Uses:</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Staffing data processed under this Privacy Policy is used primarily in connection with the assessment and creation of the staffing relationship. Subject to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xml:space="preserve">, we may also use your Contact Data as necessary to process your application, contact </w:t>
            </w:r>
            <w:proofErr w:type="gramStart"/>
            <w:r w:rsidRPr="009C1474">
              <w:rPr>
                <w:rFonts w:ascii="Arial" w:eastAsia="Times New Roman" w:hAnsi="Arial" w:cs="Arial"/>
                <w:sz w:val="20"/>
                <w:szCs w:val="20"/>
                <w:lang w:eastAsia="en-GB"/>
              </w:rPr>
              <w:t>your</w:t>
            </w:r>
            <w:proofErr w:type="gramEnd"/>
            <w:r w:rsidRPr="009C1474">
              <w:rPr>
                <w:rFonts w:ascii="Arial" w:eastAsia="Times New Roman" w:hAnsi="Arial" w:cs="Arial"/>
                <w:sz w:val="20"/>
                <w:szCs w:val="20"/>
                <w:lang w:eastAsia="en-GB"/>
              </w:rPr>
              <w:t xml:space="preserve"> regarding this or other future application/vendor/work opportunities, or similar matters.</w:t>
            </w:r>
          </w:p>
        </w:tc>
      </w:tr>
    </w:tbl>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User content &amp; social media</w:t>
      </w:r>
    </w:p>
    <w:tbl>
      <w:tblPr>
        <w:tblW w:w="0" w:type="auto"/>
        <w:tblCellSpacing w:w="15" w:type="dxa"/>
        <w:tblCellMar>
          <w:top w:w="15" w:type="dxa"/>
          <w:left w:w="15" w:type="dxa"/>
          <w:bottom w:w="15" w:type="dxa"/>
          <w:right w:w="15" w:type="dxa"/>
        </w:tblCellMar>
        <w:tblLook w:val="04A0"/>
      </w:tblPr>
      <w:tblGrid>
        <w:gridCol w:w="587"/>
        <w:gridCol w:w="8529"/>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lastRenderedPageBreak/>
              <w:t>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process </w:t>
            </w:r>
            <w:r w:rsidRPr="009C1474">
              <w:rPr>
                <w:rFonts w:ascii="Arial" w:eastAsia="Times New Roman" w:hAnsi="Arial" w:cs="Arial"/>
                <w:b/>
                <w:bCs/>
                <w:sz w:val="20"/>
                <w:szCs w:val="20"/>
                <w:lang w:eastAsia="en-GB"/>
              </w:rPr>
              <w:t xml:space="preserve">Identity Data, Preferences Data, Contact Data </w:t>
            </w:r>
            <w:r w:rsidRPr="009C1474">
              <w:rPr>
                <w:rFonts w:ascii="Arial" w:eastAsia="Times New Roman" w:hAnsi="Arial" w:cs="Arial"/>
                <w:sz w:val="20"/>
                <w:szCs w:val="20"/>
                <w:lang w:eastAsia="en-GB"/>
              </w:rPr>
              <w:t xml:space="preserve">and any other data in or relating to your </w:t>
            </w:r>
            <w:r w:rsidRPr="009C1474">
              <w:rPr>
                <w:rFonts w:ascii="Arial" w:eastAsia="Times New Roman" w:hAnsi="Arial" w:cs="Arial"/>
                <w:b/>
                <w:bCs/>
                <w:sz w:val="20"/>
                <w:szCs w:val="20"/>
                <w:lang w:eastAsia="en-GB"/>
              </w:rPr>
              <w:t xml:space="preserve">User Content </w:t>
            </w:r>
            <w:r w:rsidRPr="009C1474">
              <w:rPr>
                <w:rFonts w:ascii="Arial" w:eastAsia="Times New Roman" w:hAnsi="Arial" w:cs="Arial"/>
                <w:sz w:val="20"/>
                <w:szCs w:val="20"/>
                <w:lang w:eastAsia="en-GB"/>
              </w:rPr>
              <w:t>if you choose to submit User Content (e.g. comments, forum and social media posts, etc.) through our Services</w:t>
            </w:r>
            <w:r w:rsidRPr="009C1474">
              <w:rPr>
                <w:rFonts w:ascii="Arial" w:eastAsia="Times New Roman" w:hAnsi="Arial" w:cs="Arial"/>
                <w:b/>
                <w:bCs/>
                <w:sz w:val="20"/>
                <w:szCs w:val="20"/>
                <w:lang w:eastAsia="en-GB"/>
              </w:rPr>
              <w:t xml:space="preserve">. </w:t>
            </w:r>
            <w:r w:rsidRPr="009C1474">
              <w:rPr>
                <w:rFonts w:ascii="Arial" w:eastAsia="Times New Roman" w:hAnsi="Arial" w:cs="Arial"/>
                <w:sz w:val="20"/>
                <w:szCs w:val="20"/>
                <w:lang w:eastAsia="en-GB"/>
              </w:rPr>
              <w:t>If you use a social media service to post User Content that references our official accounts, your comment or content may appear on our Services. We may receive that data from a third party if and to the extent provided to us by a third party (e.g. social media platform).</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Uses:</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use Identity Data and Contact Data as necessary to carry out the special programs and related transactions. Subject to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xml:space="preserve">, we may also use Identity Data and Preferences Data as part of our efforts to improve our services and to create a </w:t>
            </w:r>
            <w:r w:rsidRPr="009C1474">
              <w:rPr>
                <w:rFonts w:ascii="Arial" w:eastAsia="Times New Roman" w:hAnsi="Arial" w:cs="Arial"/>
                <w:sz w:val="20"/>
                <w:szCs w:val="20"/>
                <w:u w:val="single"/>
                <w:lang w:eastAsia="en-GB"/>
              </w:rPr>
              <w:t>personalized user experience</w:t>
            </w:r>
            <w:r w:rsidRPr="009C1474">
              <w:rPr>
                <w:rFonts w:ascii="Arial" w:eastAsia="Times New Roman" w:hAnsi="Arial" w:cs="Arial"/>
                <w:sz w:val="20"/>
                <w:szCs w:val="20"/>
                <w:lang w:eastAsia="en-GB"/>
              </w:rPr>
              <w:t xml:space="preserve"> and we may process Identity Data and Contact Data to contact you about relevant products or services, and in connection with </w:t>
            </w:r>
            <w:r w:rsidRPr="009C1474">
              <w:rPr>
                <w:rFonts w:ascii="Arial" w:eastAsia="Times New Roman" w:hAnsi="Arial" w:cs="Arial"/>
                <w:sz w:val="20"/>
                <w:szCs w:val="20"/>
                <w:u w:val="single"/>
                <w:lang w:eastAsia="en-GB"/>
              </w:rPr>
              <w:t>marketing communications</w:t>
            </w:r>
            <w:r w:rsidRPr="009C1474">
              <w:rPr>
                <w:rFonts w:ascii="Arial" w:eastAsia="Times New Roman" w:hAnsi="Arial" w:cs="Arial"/>
                <w:sz w:val="20"/>
                <w:szCs w:val="20"/>
                <w:lang w:eastAsia="en-GB"/>
              </w:rPr>
              <w:t xml:space="preserve"> and </w:t>
            </w:r>
            <w:proofErr w:type="spellStart"/>
            <w:r w:rsidRPr="009C1474">
              <w:rPr>
                <w:rFonts w:ascii="Arial" w:eastAsia="Times New Roman" w:hAnsi="Arial" w:cs="Arial"/>
                <w:sz w:val="20"/>
                <w:szCs w:val="20"/>
                <w:u w:val="single"/>
                <w:lang w:eastAsia="en-GB"/>
              </w:rPr>
              <w:t>behavioral</w:t>
            </w:r>
            <w:proofErr w:type="spellEnd"/>
            <w:r w:rsidRPr="009C1474">
              <w:rPr>
                <w:rFonts w:ascii="Arial" w:eastAsia="Times New Roman" w:hAnsi="Arial" w:cs="Arial"/>
                <w:sz w:val="20"/>
                <w:szCs w:val="20"/>
                <w:u w:val="single"/>
                <w:lang w:eastAsia="en-GB"/>
              </w:rPr>
              <w:t xml:space="preserve"> advertising</w:t>
            </w:r>
            <w:r w:rsidRPr="009C1474">
              <w:rPr>
                <w:rFonts w:ascii="Arial" w:eastAsia="Times New Roman" w:hAnsi="Arial" w:cs="Arial"/>
                <w:sz w:val="20"/>
                <w:szCs w:val="20"/>
                <w:lang w:eastAsia="en-GB"/>
              </w:rPr>
              <w:t>.</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Note:</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Any content you provide may be made public as soon as you post it on our Services. We do not screen comments or other postings for personal or inappropriate content.</w:t>
            </w:r>
          </w:p>
        </w:tc>
      </w:tr>
    </w:tbl>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Cookies and similar technologies</w:t>
      </w:r>
    </w:p>
    <w:tbl>
      <w:tblPr>
        <w:tblW w:w="0" w:type="auto"/>
        <w:tblCellSpacing w:w="15" w:type="dxa"/>
        <w:tblCellMar>
          <w:top w:w="15" w:type="dxa"/>
          <w:left w:w="15" w:type="dxa"/>
          <w:bottom w:w="15" w:type="dxa"/>
          <w:right w:w="15" w:type="dxa"/>
        </w:tblCellMar>
        <w:tblLook w:val="04A0"/>
      </w:tblPr>
      <w:tblGrid>
        <w:gridCol w:w="587"/>
        <w:gridCol w:w="8529"/>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Data:</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and certain </w:t>
            </w:r>
            <w:r w:rsidRPr="009C1474">
              <w:rPr>
                <w:rFonts w:ascii="Arial" w:eastAsia="Times New Roman" w:hAnsi="Arial" w:cs="Arial"/>
                <w:sz w:val="20"/>
                <w:szCs w:val="20"/>
                <w:u w:val="single"/>
                <w:lang w:eastAsia="en-GB"/>
              </w:rPr>
              <w:t>third parties</w:t>
            </w:r>
            <w:r w:rsidRPr="009C1474">
              <w:rPr>
                <w:rFonts w:ascii="Arial" w:eastAsia="Times New Roman" w:hAnsi="Arial" w:cs="Arial"/>
                <w:sz w:val="20"/>
                <w:szCs w:val="20"/>
                <w:lang w:eastAsia="en-GB"/>
              </w:rPr>
              <w:t xml:space="preserve">, may process </w:t>
            </w:r>
            <w:r w:rsidRPr="009C1474">
              <w:rPr>
                <w:rFonts w:ascii="Arial" w:eastAsia="Times New Roman" w:hAnsi="Arial" w:cs="Arial"/>
                <w:b/>
                <w:bCs/>
                <w:sz w:val="20"/>
                <w:szCs w:val="20"/>
                <w:lang w:eastAsia="en-GB"/>
              </w:rPr>
              <w:t>Identity Data, Device Data, Contact Data</w:t>
            </w:r>
            <w:r w:rsidRPr="009C1474">
              <w:rPr>
                <w:rFonts w:ascii="Arial" w:eastAsia="Times New Roman" w:hAnsi="Arial" w:cs="Arial"/>
                <w:sz w:val="20"/>
                <w:szCs w:val="20"/>
                <w:lang w:eastAsia="en-GB"/>
              </w:rPr>
              <w:t xml:space="preserve">, </w:t>
            </w:r>
            <w:r w:rsidRPr="009C1474">
              <w:rPr>
                <w:rFonts w:ascii="Arial" w:eastAsia="Times New Roman" w:hAnsi="Arial" w:cs="Arial"/>
                <w:b/>
                <w:bCs/>
                <w:sz w:val="20"/>
                <w:szCs w:val="20"/>
                <w:lang w:eastAsia="en-GB"/>
              </w:rPr>
              <w:t>Preference Data, Location Data</w:t>
            </w:r>
            <w:r w:rsidRPr="009C1474">
              <w:rPr>
                <w:rFonts w:ascii="Arial" w:eastAsia="Times New Roman" w:hAnsi="Arial" w:cs="Arial"/>
                <w:sz w:val="20"/>
                <w:szCs w:val="20"/>
                <w:lang w:eastAsia="en-GB"/>
              </w:rPr>
              <w:t xml:space="preserve">, and certain </w:t>
            </w:r>
            <w:r w:rsidRPr="009C1474">
              <w:rPr>
                <w:rFonts w:ascii="Arial" w:eastAsia="Times New Roman" w:hAnsi="Arial" w:cs="Arial"/>
                <w:b/>
                <w:bCs/>
                <w:sz w:val="20"/>
                <w:szCs w:val="20"/>
                <w:lang w:eastAsia="en-GB"/>
              </w:rPr>
              <w:t>User Content</w:t>
            </w:r>
            <w:r w:rsidRPr="009C1474">
              <w:rPr>
                <w:rFonts w:ascii="Arial" w:eastAsia="Times New Roman" w:hAnsi="Arial" w:cs="Arial"/>
                <w:sz w:val="20"/>
                <w:szCs w:val="20"/>
                <w:lang w:eastAsia="en-GB"/>
              </w:rPr>
              <w:t xml:space="preserve"> when you interact with cookies and similar technologies. We may receive this data from third parties to the extent allowed by the applicable partner; otherwise, this Privacy Policy will not apply.</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Uses:</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use Device Data and Identity Data to enable you to register with and/or use certain features of these technologies. Subject to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xml:space="preserve">, we may use Identity Data, Location Data, Device Data, and Contact Data as part of our efforts to improve our services and to create a </w:t>
            </w:r>
            <w:r w:rsidRPr="009C1474">
              <w:rPr>
                <w:rFonts w:ascii="Arial" w:eastAsia="Times New Roman" w:hAnsi="Arial" w:cs="Arial"/>
                <w:sz w:val="20"/>
                <w:szCs w:val="20"/>
                <w:u w:val="single"/>
                <w:lang w:eastAsia="en-GB"/>
              </w:rPr>
              <w:t>personalized user experience</w:t>
            </w:r>
            <w:r w:rsidRPr="009C1474">
              <w:rPr>
                <w:rFonts w:ascii="Arial" w:eastAsia="Times New Roman" w:hAnsi="Arial" w:cs="Arial"/>
                <w:sz w:val="20"/>
                <w:szCs w:val="20"/>
                <w:lang w:eastAsia="en-GB"/>
              </w:rPr>
              <w:t xml:space="preserve"> and we may use Identity Data, Location Data, Device Data, and Contact Data to contact you about relevant products or services, and in connection with </w:t>
            </w:r>
            <w:r w:rsidRPr="009C1474">
              <w:rPr>
                <w:rFonts w:ascii="Arial" w:eastAsia="Times New Roman" w:hAnsi="Arial" w:cs="Arial"/>
                <w:sz w:val="20"/>
                <w:szCs w:val="20"/>
                <w:u w:val="single"/>
                <w:lang w:eastAsia="en-GB"/>
              </w:rPr>
              <w:t>marketing communications</w:t>
            </w:r>
            <w:r w:rsidRPr="009C1474">
              <w:rPr>
                <w:rFonts w:ascii="Arial" w:eastAsia="Times New Roman" w:hAnsi="Arial" w:cs="Arial"/>
                <w:sz w:val="20"/>
                <w:szCs w:val="20"/>
                <w:lang w:eastAsia="en-GB"/>
              </w:rPr>
              <w:t xml:space="preserve"> and </w:t>
            </w:r>
            <w:proofErr w:type="spellStart"/>
            <w:r w:rsidRPr="009C1474">
              <w:rPr>
                <w:rFonts w:ascii="Arial" w:eastAsia="Times New Roman" w:hAnsi="Arial" w:cs="Arial"/>
                <w:sz w:val="20"/>
                <w:szCs w:val="20"/>
                <w:u w:val="single"/>
                <w:lang w:eastAsia="en-GB"/>
              </w:rPr>
              <w:t>behavioral</w:t>
            </w:r>
            <w:proofErr w:type="spellEnd"/>
            <w:r w:rsidRPr="009C1474">
              <w:rPr>
                <w:rFonts w:ascii="Arial" w:eastAsia="Times New Roman" w:hAnsi="Arial" w:cs="Arial"/>
                <w:sz w:val="20"/>
                <w:szCs w:val="20"/>
                <w:u w:val="single"/>
                <w:lang w:eastAsia="en-GB"/>
              </w:rPr>
              <w:t xml:space="preserve"> advertising</w:t>
            </w:r>
            <w:r w:rsidRPr="009C1474">
              <w:rPr>
                <w:rFonts w:ascii="Arial" w:eastAsia="Times New Roman" w:hAnsi="Arial" w:cs="Arial"/>
                <w:sz w:val="20"/>
                <w:szCs w:val="20"/>
                <w:lang w:eastAsia="en-GB"/>
              </w:rPr>
              <w:t>.</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Note:</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Some of these technologies can be used by us and/or our third party partners to identify you across platforms, devices, sites, and services. Third parties may engage in </w:t>
            </w:r>
            <w:proofErr w:type="spellStart"/>
            <w:r w:rsidRPr="009C1474">
              <w:rPr>
                <w:rFonts w:ascii="Arial" w:eastAsia="Times New Roman" w:hAnsi="Arial" w:cs="Arial"/>
                <w:sz w:val="20"/>
                <w:szCs w:val="20"/>
                <w:u w:val="single"/>
                <w:lang w:eastAsia="en-GB"/>
              </w:rPr>
              <w:t>behavioral</w:t>
            </w:r>
            <w:proofErr w:type="spellEnd"/>
            <w:r w:rsidRPr="009C1474">
              <w:rPr>
                <w:rFonts w:ascii="Arial" w:eastAsia="Times New Roman" w:hAnsi="Arial" w:cs="Arial"/>
                <w:sz w:val="20"/>
                <w:szCs w:val="20"/>
                <w:u w:val="single"/>
                <w:lang w:eastAsia="en-GB"/>
              </w:rPr>
              <w:t xml:space="preserve"> advertising</w:t>
            </w:r>
            <w:r w:rsidRPr="009C1474">
              <w:rPr>
                <w:rFonts w:ascii="Arial" w:eastAsia="Times New Roman" w:hAnsi="Arial" w:cs="Arial"/>
                <w:sz w:val="20"/>
                <w:szCs w:val="20"/>
                <w:lang w:eastAsia="en-GB"/>
              </w:rPr>
              <w:t xml:space="preserve"> using this data.</w:t>
            </w:r>
          </w:p>
        </w:tc>
      </w:tr>
    </w:tbl>
    <w:p w:rsidR="009C1474" w:rsidRPr="009C1474" w:rsidRDefault="009C1474" w:rsidP="009C1474">
      <w:pPr>
        <w:spacing w:after="0" w:line="240" w:lineRule="auto"/>
        <w:rPr>
          <w:rFonts w:ascii="Arial" w:eastAsia="Times New Roman" w:hAnsi="Arial" w:cs="Arial"/>
          <w:sz w:val="20"/>
          <w:szCs w:val="20"/>
          <w:lang w:eastAsia="en-GB"/>
        </w:rPr>
      </w:pPr>
    </w:p>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Personalization</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Consistent with our legitimate business interests, we may personalize our Services. To do so, we may link together and analyze the Personal Data that we hold about you. Personal Data processed for personalization purposes, whether or not linked, may be augmented with Preferences Data. We may create Preferences Data, or obtain it from </w:t>
      </w:r>
      <w:r w:rsidRPr="009C1474">
        <w:rPr>
          <w:rFonts w:ascii="Arial" w:eastAsia="Times New Roman" w:hAnsi="Arial" w:cs="Arial"/>
          <w:sz w:val="20"/>
          <w:szCs w:val="20"/>
          <w:u w:val="single"/>
          <w:lang w:eastAsia="en-GB"/>
        </w:rPr>
        <w:t>third parties</w:t>
      </w:r>
      <w:r w:rsidRPr="009C1474">
        <w:rPr>
          <w:rFonts w:ascii="Arial" w:eastAsia="Times New Roman" w:hAnsi="Arial" w:cs="Arial"/>
          <w:sz w:val="20"/>
          <w:szCs w:val="20"/>
          <w:lang w:eastAsia="en-GB"/>
        </w:rPr>
        <w:t xml:space="preserve">, using Personal Data we hold about you. We process Preferences Data so that our communications and Services are more relevant to you. For example, we may greet you by name, provide better recommendations to you, tailor communications to your interests, and use the information to guide overall improvements to our products and services. We may also use Preferences Information in connection with </w:t>
      </w:r>
      <w:proofErr w:type="spellStart"/>
      <w:r w:rsidRPr="009C1474">
        <w:rPr>
          <w:rFonts w:ascii="Arial" w:eastAsia="Times New Roman" w:hAnsi="Arial" w:cs="Arial"/>
          <w:sz w:val="20"/>
          <w:szCs w:val="20"/>
          <w:u w:val="single"/>
          <w:lang w:eastAsia="en-GB"/>
        </w:rPr>
        <w:t>behavioral</w:t>
      </w:r>
      <w:proofErr w:type="spellEnd"/>
      <w:r w:rsidRPr="009C1474">
        <w:rPr>
          <w:rFonts w:ascii="Arial" w:eastAsia="Times New Roman" w:hAnsi="Arial" w:cs="Arial"/>
          <w:sz w:val="20"/>
          <w:szCs w:val="20"/>
          <w:u w:val="single"/>
          <w:lang w:eastAsia="en-GB"/>
        </w:rPr>
        <w:t xml:space="preserve"> advertising.</w:t>
      </w:r>
      <w:r w:rsidRPr="009C1474">
        <w:rPr>
          <w:rFonts w:ascii="Arial" w:eastAsia="Times New Roman" w:hAnsi="Arial" w:cs="Arial"/>
          <w:sz w:val="20"/>
          <w:szCs w:val="20"/>
          <w:lang w:eastAsia="en-GB"/>
        </w:rPr>
        <w:t xml:space="preserve"> See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xml:space="preserve"> for information about how you can limit or opt out of this processing.</w:t>
      </w:r>
    </w:p>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Direct marketing</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Consistent with our legitimate business interests, we (or if appropriate, our </w:t>
      </w:r>
      <w:r w:rsidRPr="009C1474">
        <w:rPr>
          <w:rFonts w:ascii="Arial" w:eastAsia="Times New Roman" w:hAnsi="Arial" w:cs="Arial"/>
          <w:sz w:val="20"/>
          <w:szCs w:val="20"/>
          <w:u w:val="single"/>
          <w:lang w:eastAsia="en-GB"/>
        </w:rPr>
        <w:t>third party</w:t>
      </w:r>
      <w:r w:rsidRPr="009C1474">
        <w:rPr>
          <w:rFonts w:ascii="Arial" w:eastAsia="Times New Roman" w:hAnsi="Arial" w:cs="Arial"/>
          <w:sz w:val="20"/>
          <w:szCs w:val="20"/>
          <w:lang w:eastAsia="en-GB"/>
        </w:rPr>
        <w:t xml:space="preserve"> partners) may send you marketing and promotional communications if you sign up for such communications or purchase products or services from us. Where allowed, we may also send you these communications if you register on our Services or for a promotion, or in connection with your communications with, or submission of User Content to, us. These communications may be </w:t>
      </w:r>
      <w:r w:rsidRPr="009C1474">
        <w:rPr>
          <w:rFonts w:ascii="Arial" w:eastAsia="Times New Roman" w:hAnsi="Arial" w:cs="Arial"/>
          <w:sz w:val="20"/>
          <w:szCs w:val="20"/>
          <w:u w:val="single"/>
          <w:lang w:eastAsia="en-GB"/>
        </w:rPr>
        <w:t>personalized</w:t>
      </w:r>
      <w:r w:rsidRPr="009C1474">
        <w:rPr>
          <w:rFonts w:ascii="Arial" w:eastAsia="Times New Roman" w:hAnsi="Arial" w:cs="Arial"/>
          <w:sz w:val="20"/>
          <w:szCs w:val="20"/>
          <w:lang w:eastAsia="en-GB"/>
        </w:rPr>
        <w:t xml:space="preserve">. See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xml:space="preserve"> for information about how you can limit or opt out of this processing.</w:t>
      </w:r>
    </w:p>
    <w:p w:rsidR="008608B5" w:rsidRDefault="008608B5" w:rsidP="009C1474">
      <w:pPr>
        <w:spacing w:before="100" w:beforeAutospacing="1" w:after="100" w:afterAutospacing="1" w:line="240" w:lineRule="auto"/>
        <w:outlineLvl w:val="2"/>
        <w:rPr>
          <w:rFonts w:ascii="Arial" w:eastAsia="Times New Roman" w:hAnsi="Arial" w:cs="Arial"/>
          <w:b/>
          <w:bCs/>
          <w:sz w:val="20"/>
          <w:szCs w:val="20"/>
          <w:lang w:eastAsia="en-GB"/>
        </w:rPr>
      </w:pPr>
    </w:p>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proofErr w:type="spellStart"/>
      <w:r w:rsidRPr="009C1474">
        <w:rPr>
          <w:rFonts w:ascii="Arial" w:eastAsia="Times New Roman" w:hAnsi="Arial" w:cs="Arial"/>
          <w:b/>
          <w:bCs/>
          <w:sz w:val="20"/>
          <w:szCs w:val="20"/>
          <w:lang w:eastAsia="en-GB"/>
        </w:rPr>
        <w:t>Behavioral</w:t>
      </w:r>
      <w:proofErr w:type="spellEnd"/>
      <w:r w:rsidRPr="009C1474">
        <w:rPr>
          <w:rFonts w:ascii="Arial" w:eastAsia="Times New Roman" w:hAnsi="Arial" w:cs="Arial"/>
          <w:b/>
          <w:bCs/>
          <w:sz w:val="20"/>
          <w:szCs w:val="20"/>
          <w:lang w:eastAsia="en-GB"/>
        </w:rPr>
        <w:t xml:space="preserve"> advertising</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lastRenderedPageBreak/>
        <w:t xml:space="preserve">We, and certain </w:t>
      </w:r>
      <w:r w:rsidRPr="009C1474">
        <w:rPr>
          <w:rFonts w:ascii="Arial" w:eastAsia="Times New Roman" w:hAnsi="Arial" w:cs="Arial"/>
          <w:sz w:val="20"/>
          <w:szCs w:val="20"/>
          <w:u w:val="single"/>
          <w:lang w:eastAsia="en-GB"/>
        </w:rPr>
        <w:t>third parties</w:t>
      </w:r>
      <w:r w:rsidRPr="009C1474">
        <w:rPr>
          <w:rFonts w:ascii="Arial" w:eastAsia="Times New Roman" w:hAnsi="Arial" w:cs="Arial"/>
          <w:sz w:val="20"/>
          <w:szCs w:val="20"/>
          <w:lang w:eastAsia="en-GB"/>
        </w:rPr>
        <w:t xml:space="preserve"> operating on or through our Services, may engage in online </w:t>
      </w:r>
      <w:proofErr w:type="spellStart"/>
      <w:r w:rsidRPr="009C1474">
        <w:rPr>
          <w:rFonts w:ascii="Arial" w:eastAsia="Times New Roman" w:hAnsi="Arial" w:cs="Arial"/>
          <w:sz w:val="20"/>
          <w:szCs w:val="20"/>
          <w:lang w:eastAsia="en-GB"/>
        </w:rPr>
        <w:t>behavioral</w:t>
      </w:r>
      <w:proofErr w:type="spellEnd"/>
      <w:r w:rsidRPr="009C1474">
        <w:rPr>
          <w:rFonts w:ascii="Arial" w:eastAsia="Times New Roman" w:hAnsi="Arial" w:cs="Arial"/>
          <w:sz w:val="20"/>
          <w:szCs w:val="20"/>
          <w:lang w:eastAsia="en-GB"/>
        </w:rPr>
        <w:t xml:space="preserve"> advertising. </w:t>
      </w:r>
      <w:proofErr w:type="gramStart"/>
      <w:r w:rsidRPr="009C1474">
        <w:rPr>
          <w:rFonts w:ascii="Arial" w:eastAsia="Times New Roman" w:hAnsi="Arial" w:cs="Arial"/>
          <w:sz w:val="20"/>
          <w:szCs w:val="20"/>
          <w:lang w:eastAsia="en-GB"/>
        </w:rPr>
        <w:t>This form of advertising uses Preferences Data, Device Data, Identity Data, and at times, Contact Data in order to deliver more relevant advertising to you.</w:t>
      </w:r>
      <w:proofErr w:type="gramEnd"/>
      <w:r w:rsidRPr="009C1474">
        <w:rPr>
          <w:rFonts w:ascii="Arial" w:eastAsia="Times New Roman" w:hAnsi="Arial" w:cs="Arial"/>
          <w:sz w:val="20"/>
          <w:szCs w:val="20"/>
          <w:lang w:eastAsia="en-GB"/>
        </w:rPr>
        <w:t xml:space="preserve"> The parties that control the processing of Personal Data for </w:t>
      </w:r>
      <w:proofErr w:type="spellStart"/>
      <w:r w:rsidRPr="009C1474">
        <w:rPr>
          <w:rFonts w:ascii="Arial" w:eastAsia="Times New Roman" w:hAnsi="Arial" w:cs="Arial"/>
          <w:sz w:val="20"/>
          <w:szCs w:val="20"/>
          <w:lang w:eastAsia="en-GB"/>
        </w:rPr>
        <w:t>behavioral</w:t>
      </w:r>
      <w:proofErr w:type="spellEnd"/>
      <w:r w:rsidRPr="009C1474">
        <w:rPr>
          <w:rFonts w:ascii="Arial" w:eastAsia="Times New Roman" w:hAnsi="Arial" w:cs="Arial"/>
          <w:sz w:val="20"/>
          <w:szCs w:val="20"/>
          <w:lang w:eastAsia="en-GB"/>
        </w:rPr>
        <w:t xml:space="preserve"> advertising purposes may build a profile of you containing this information, and may be able to identify you across sites, devices, and over time. See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xml:space="preserve"> for information about how you can limit or opt out of this processing.</w:t>
      </w:r>
    </w:p>
    <w:p w:rsidR="009C1474" w:rsidRPr="009C1474" w:rsidRDefault="009C1474" w:rsidP="009C1474">
      <w:pPr>
        <w:spacing w:before="100" w:beforeAutospacing="1" w:after="100" w:afterAutospacing="1" w:line="240" w:lineRule="auto"/>
        <w:outlineLvl w:val="2"/>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Additional processing</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If we process Personal Data in connection with our Services in a way not described in this Privacy Policy, this Privacy Policy will still apply generally (e.g. with respect to </w:t>
      </w:r>
      <w:r w:rsidRPr="009C1474">
        <w:rPr>
          <w:rFonts w:ascii="Arial" w:eastAsia="Times New Roman" w:hAnsi="Arial" w:cs="Arial"/>
          <w:sz w:val="20"/>
          <w:szCs w:val="20"/>
          <w:u w:val="single"/>
          <w:lang w:eastAsia="en-GB"/>
        </w:rPr>
        <w:t>Your Rights and Choices</w:t>
      </w:r>
      <w:r w:rsidRPr="009C1474">
        <w:rPr>
          <w:rFonts w:ascii="Arial" w:eastAsia="Times New Roman" w:hAnsi="Arial" w:cs="Arial"/>
          <w:sz w:val="20"/>
          <w:szCs w:val="20"/>
          <w:lang w:eastAsia="en-GB"/>
        </w:rPr>
        <w:t>) unless otherwise stated when you provide it.</w:t>
      </w:r>
    </w:p>
    <w:p w:rsidR="009C1474" w:rsidRPr="009C1474" w:rsidRDefault="009C1474" w:rsidP="003E1257">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Note that we may, without your consent, also process your Personal Data on certain public interest grounds. For example, we may process information as necessary to fulfil our legal obligations, to protect the vital interests of any individuals, or otherwise in the public interest. Please see the </w:t>
      </w:r>
      <w:r w:rsidRPr="009C1474">
        <w:rPr>
          <w:rFonts w:ascii="Arial" w:eastAsia="Times New Roman" w:hAnsi="Arial" w:cs="Arial"/>
          <w:sz w:val="20"/>
          <w:szCs w:val="20"/>
          <w:u w:val="single"/>
          <w:lang w:eastAsia="en-GB"/>
        </w:rPr>
        <w:t>data sharing section</w:t>
      </w:r>
      <w:r w:rsidRPr="009C1474">
        <w:rPr>
          <w:rFonts w:ascii="Arial" w:eastAsia="Times New Roman" w:hAnsi="Arial" w:cs="Arial"/>
          <w:sz w:val="20"/>
          <w:szCs w:val="20"/>
          <w:lang w:eastAsia="en-GB"/>
        </w:rPr>
        <w:t xml:space="preserve"> for more information about how we disclose Personal Data in extraordinary circumstances.</w:t>
      </w:r>
    </w:p>
    <w:p w:rsidR="009C1474" w:rsidRPr="009C1474" w:rsidRDefault="009C1474" w:rsidP="003E1257">
      <w:pPr>
        <w:spacing w:before="100" w:beforeAutospacing="1" w:after="100" w:afterAutospacing="1" w:line="240" w:lineRule="auto"/>
        <w:outlineLvl w:val="1"/>
        <w:rPr>
          <w:rFonts w:ascii="Arial" w:eastAsia="Times New Roman" w:hAnsi="Arial" w:cs="Arial"/>
          <w:b/>
          <w:bCs/>
          <w:sz w:val="20"/>
          <w:szCs w:val="20"/>
          <w:lang w:eastAsia="en-GB"/>
        </w:rPr>
      </w:pPr>
      <w:proofErr w:type="gramStart"/>
      <w:r w:rsidRPr="009C1474">
        <w:rPr>
          <w:rFonts w:ascii="Arial" w:eastAsia="Times New Roman" w:hAnsi="Arial" w:cs="Arial"/>
          <w:b/>
          <w:bCs/>
          <w:sz w:val="20"/>
          <w:szCs w:val="20"/>
          <w:lang w:eastAsia="en-GB"/>
        </w:rPr>
        <w:t>Your</w:t>
      </w:r>
      <w:proofErr w:type="gramEnd"/>
      <w:r w:rsidRPr="009C1474">
        <w:rPr>
          <w:rFonts w:ascii="Arial" w:eastAsia="Times New Roman" w:hAnsi="Arial" w:cs="Arial"/>
          <w:b/>
          <w:bCs/>
          <w:sz w:val="20"/>
          <w:szCs w:val="20"/>
          <w:lang w:eastAsia="en-GB"/>
        </w:rPr>
        <w:t xml:space="preserve"> Rights &amp; Choices</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proofErr w:type="gramStart"/>
      <w:r w:rsidRPr="009C1474">
        <w:rPr>
          <w:rFonts w:ascii="Arial" w:eastAsia="Times New Roman" w:hAnsi="Arial" w:cs="Arial"/>
          <w:b/>
          <w:bCs/>
          <w:i/>
          <w:iCs/>
          <w:sz w:val="20"/>
          <w:szCs w:val="20"/>
          <w:u w:val="single"/>
          <w:lang w:eastAsia="en-GB"/>
        </w:rPr>
        <w:t>Your</w:t>
      </w:r>
      <w:proofErr w:type="gramEnd"/>
      <w:r w:rsidRPr="009C1474">
        <w:rPr>
          <w:rFonts w:ascii="Arial" w:eastAsia="Times New Roman" w:hAnsi="Arial" w:cs="Arial"/>
          <w:b/>
          <w:bCs/>
          <w:i/>
          <w:iCs/>
          <w:sz w:val="20"/>
          <w:szCs w:val="20"/>
          <w:u w:val="single"/>
          <w:lang w:eastAsia="en-GB"/>
        </w:rPr>
        <w:t xml:space="preserve"> Rights</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Subject to the rights granted to other individuals, and our rights to limit or deny access/disclosure under applicable law, you have the following rights in your Personal Data. Note</w:t>
      </w:r>
      <w:proofErr w:type="gramStart"/>
      <w:r w:rsidRPr="009C1474">
        <w:rPr>
          <w:rFonts w:ascii="Arial" w:eastAsia="Times New Roman" w:hAnsi="Arial" w:cs="Arial"/>
          <w:sz w:val="20"/>
          <w:szCs w:val="20"/>
          <w:lang w:eastAsia="en-GB"/>
        </w:rPr>
        <w:t>,</w:t>
      </w:r>
      <w:proofErr w:type="gramEnd"/>
      <w:r w:rsidRPr="009C1474">
        <w:rPr>
          <w:rFonts w:ascii="Arial" w:eastAsia="Times New Roman" w:hAnsi="Arial" w:cs="Arial"/>
          <w:sz w:val="20"/>
          <w:szCs w:val="20"/>
          <w:lang w:eastAsia="en-GB"/>
        </w:rPr>
        <w:t xml:space="preserve"> we may require that you provide additional Personal Data to exercise these rights, e.g. information necessary to prove your identity. You may exercise your rights by </w:t>
      </w:r>
      <w:r w:rsidRPr="009C1474">
        <w:rPr>
          <w:rFonts w:ascii="Arial" w:eastAsia="Times New Roman" w:hAnsi="Arial" w:cs="Arial"/>
          <w:sz w:val="20"/>
          <w:szCs w:val="20"/>
          <w:u w:val="single"/>
          <w:lang w:eastAsia="en-GB"/>
        </w:rPr>
        <w:t>contacting us</w:t>
      </w:r>
      <w:r w:rsidRPr="009C1474">
        <w:rPr>
          <w:rFonts w:ascii="Arial" w:eastAsia="Times New Roman" w:hAnsi="Arial" w:cs="Arial"/>
          <w:sz w:val="20"/>
          <w:szCs w:val="20"/>
          <w:lang w:eastAsia="en-GB"/>
        </w:rPr>
        <w:t xml:space="preserve"> (re: data rights requests, except where noted):</w:t>
      </w:r>
    </w:p>
    <w:tbl>
      <w:tblPr>
        <w:tblW w:w="0" w:type="auto"/>
        <w:tblCellSpacing w:w="15" w:type="dxa"/>
        <w:tblCellMar>
          <w:top w:w="15" w:type="dxa"/>
          <w:left w:w="15" w:type="dxa"/>
          <w:bottom w:w="15" w:type="dxa"/>
          <w:right w:w="15" w:type="dxa"/>
        </w:tblCellMar>
        <w:tblLook w:val="04A0"/>
      </w:tblPr>
      <w:tblGrid>
        <w:gridCol w:w="1420"/>
        <w:gridCol w:w="7696"/>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Access:</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You may receive a list of your Personal Data that we process to the extent required and permitted by law.</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Rectification:</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You may correct any Personal Data that we hold about you to the extent required and permitted by law. For Registration Data, you may be able to make changes via your account settings menu.</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Erasure:</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To the extent required by applicable law, you may request that we delete your Personal Data from our systems.</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Data export:</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To the extent required by applicable law, we will send you a copy of your Personal Data in a common portable format of our choice.</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Direct marketing:</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You may request a list of Personal Data we have disclosed about you to </w:t>
            </w:r>
            <w:r w:rsidRPr="009C1474">
              <w:rPr>
                <w:rFonts w:ascii="Arial" w:eastAsia="Times New Roman" w:hAnsi="Arial" w:cs="Arial"/>
                <w:sz w:val="20"/>
                <w:szCs w:val="20"/>
                <w:u w:val="single"/>
                <w:lang w:eastAsia="en-GB"/>
              </w:rPr>
              <w:t>third parties</w:t>
            </w:r>
            <w:r w:rsidRPr="009C1474">
              <w:rPr>
                <w:rFonts w:ascii="Arial" w:eastAsia="Times New Roman" w:hAnsi="Arial" w:cs="Arial"/>
                <w:sz w:val="20"/>
                <w:szCs w:val="20"/>
                <w:lang w:eastAsia="en-GB"/>
              </w:rPr>
              <w:t xml:space="preserve"> for direct marketing purposes during the preceding calendar year. This request must be written, signed, and mailed to us.</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Regulator Contact:</w:t>
            </w:r>
          </w:p>
        </w:tc>
        <w:tc>
          <w:tcPr>
            <w:tcW w:w="0" w:type="auto"/>
            <w:vAlign w:val="center"/>
            <w:hideMark/>
          </w:tcPr>
          <w:p w:rsidR="009C1474" w:rsidRPr="009C1474" w:rsidRDefault="009C1474" w:rsidP="00931DAD">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You have the right to contact or file a complaint with regulators about o</w:t>
            </w:r>
            <w:r w:rsidR="00931DAD">
              <w:rPr>
                <w:rFonts w:ascii="Arial" w:eastAsia="Times New Roman" w:hAnsi="Arial" w:cs="Arial"/>
                <w:sz w:val="20"/>
                <w:szCs w:val="20"/>
                <w:lang w:eastAsia="en-GB"/>
              </w:rPr>
              <w:t xml:space="preserve">ur processing of Personal Data. </w:t>
            </w:r>
            <w:r w:rsidRPr="009C1474">
              <w:rPr>
                <w:rFonts w:ascii="Arial" w:eastAsia="Times New Roman" w:hAnsi="Arial" w:cs="Arial"/>
                <w:sz w:val="20"/>
                <w:szCs w:val="20"/>
                <w:lang w:eastAsia="en-GB"/>
              </w:rPr>
              <w:t>In the EU and elsewhere, please contact your local data protection or consumer protection authority.</w:t>
            </w:r>
          </w:p>
        </w:tc>
      </w:tr>
    </w:tbl>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Security</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follow and implement reasonable security measures to safeguard the Personal Data you provide us. We do not have control over third parties' security processes, but we use commercially reasonable measures to ensure third parties we may share information with adequately protect Personal Data. Please note, we do not warrant perfect security and we do not provide any guarantee that </w:t>
      </w:r>
      <w:proofErr w:type="gramStart"/>
      <w:r w:rsidRPr="009C1474">
        <w:rPr>
          <w:rFonts w:ascii="Arial" w:eastAsia="Times New Roman" w:hAnsi="Arial" w:cs="Arial"/>
          <w:sz w:val="20"/>
          <w:szCs w:val="20"/>
          <w:lang w:eastAsia="en-GB"/>
        </w:rPr>
        <w:t>your</w:t>
      </w:r>
      <w:proofErr w:type="gramEnd"/>
      <w:r w:rsidRPr="009C1474">
        <w:rPr>
          <w:rFonts w:ascii="Arial" w:eastAsia="Times New Roman" w:hAnsi="Arial" w:cs="Arial"/>
          <w:sz w:val="20"/>
          <w:szCs w:val="20"/>
          <w:lang w:eastAsia="en-GB"/>
        </w:rPr>
        <w:t xml:space="preserve"> Personal Data or any other information you provide us will remain secure.</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When we process information, we may </w:t>
      </w:r>
      <w:proofErr w:type="spellStart"/>
      <w:r w:rsidRPr="009C1474">
        <w:rPr>
          <w:rFonts w:ascii="Arial" w:eastAsia="Times New Roman" w:hAnsi="Arial" w:cs="Arial"/>
          <w:sz w:val="20"/>
          <w:szCs w:val="20"/>
          <w:lang w:eastAsia="en-GB"/>
        </w:rPr>
        <w:t>pseudonymize</w:t>
      </w:r>
      <w:proofErr w:type="spellEnd"/>
      <w:r w:rsidRPr="009C1474">
        <w:rPr>
          <w:rFonts w:ascii="Arial" w:eastAsia="Times New Roman" w:hAnsi="Arial" w:cs="Arial"/>
          <w:sz w:val="20"/>
          <w:szCs w:val="20"/>
          <w:lang w:eastAsia="en-GB"/>
        </w:rPr>
        <w:t xml:space="preserve"> data (i.e. store or use personal data using only a non-identifying number) or </w:t>
      </w:r>
      <w:proofErr w:type="spellStart"/>
      <w:r w:rsidRPr="009C1474">
        <w:rPr>
          <w:rFonts w:ascii="Arial" w:eastAsia="Times New Roman" w:hAnsi="Arial" w:cs="Arial"/>
          <w:sz w:val="20"/>
          <w:szCs w:val="20"/>
          <w:lang w:eastAsia="en-GB"/>
        </w:rPr>
        <w:t>anonymize</w:t>
      </w:r>
      <w:proofErr w:type="spellEnd"/>
      <w:r w:rsidRPr="009C1474">
        <w:rPr>
          <w:rFonts w:ascii="Arial" w:eastAsia="Times New Roman" w:hAnsi="Arial" w:cs="Arial"/>
          <w:sz w:val="20"/>
          <w:szCs w:val="20"/>
          <w:lang w:eastAsia="en-GB"/>
        </w:rPr>
        <w:t xml:space="preserve"> data (i.e. store data in a form that is not linked to or reasonably able to identify you personally) in order to protect your Personal Data during processing.</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lastRenderedPageBreak/>
        <w:t>Data retention</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retain information for so long as it, in our discretion, remains relevant to its purpose, and in any event, for so long as is required by law. We will review retention periods periodically, and may </w:t>
      </w:r>
      <w:proofErr w:type="spellStart"/>
      <w:r w:rsidRPr="009C1474">
        <w:rPr>
          <w:rFonts w:ascii="Arial" w:eastAsia="Times New Roman" w:hAnsi="Arial" w:cs="Arial"/>
          <w:sz w:val="20"/>
          <w:szCs w:val="20"/>
          <w:lang w:eastAsia="en-GB"/>
        </w:rPr>
        <w:t>pseudonymize</w:t>
      </w:r>
      <w:proofErr w:type="spellEnd"/>
      <w:r w:rsidRPr="009C1474">
        <w:rPr>
          <w:rFonts w:ascii="Arial" w:eastAsia="Times New Roman" w:hAnsi="Arial" w:cs="Arial"/>
          <w:sz w:val="20"/>
          <w:szCs w:val="20"/>
          <w:lang w:eastAsia="en-GB"/>
        </w:rPr>
        <w:t xml:space="preserve"> or </w:t>
      </w:r>
      <w:proofErr w:type="spellStart"/>
      <w:r w:rsidRPr="009C1474">
        <w:rPr>
          <w:rFonts w:ascii="Arial" w:eastAsia="Times New Roman" w:hAnsi="Arial" w:cs="Arial"/>
          <w:sz w:val="20"/>
          <w:szCs w:val="20"/>
          <w:lang w:eastAsia="en-GB"/>
        </w:rPr>
        <w:t>anonymize</w:t>
      </w:r>
      <w:proofErr w:type="spellEnd"/>
      <w:r w:rsidRPr="009C1474">
        <w:rPr>
          <w:rFonts w:ascii="Arial" w:eastAsia="Times New Roman" w:hAnsi="Arial" w:cs="Arial"/>
          <w:sz w:val="20"/>
          <w:szCs w:val="20"/>
          <w:lang w:eastAsia="en-GB"/>
        </w:rPr>
        <w:t xml:space="preserve"> data held for longer periods, if appropriate.</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Changes to our Privacy Policy</w:t>
      </w:r>
    </w:p>
    <w:p w:rsidR="002D63BA" w:rsidRPr="00931DAD" w:rsidRDefault="009C1474" w:rsidP="00931DAD">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may change this Privacy Policy from time to time. Changes will be posted on this page with the effective date, and we will notify of any material changes. Please </w:t>
      </w:r>
      <w:r w:rsidR="00931DAD">
        <w:rPr>
          <w:rFonts w:ascii="Arial" w:eastAsia="Times New Roman" w:hAnsi="Arial" w:cs="Arial"/>
          <w:sz w:val="20"/>
          <w:szCs w:val="20"/>
          <w:lang w:eastAsia="en-GB"/>
        </w:rPr>
        <w:t>feel free to contact us</w:t>
      </w:r>
      <w:r w:rsidRPr="009C1474">
        <w:rPr>
          <w:rFonts w:ascii="Arial" w:eastAsia="Times New Roman" w:hAnsi="Arial" w:cs="Arial"/>
          <w:sz w:val="20"/>
          <w:szCs w:val="20"/>
          <w:lang w:eastAsia="en-GB"/>
        </w:rPr>
        <w:t xml:space="preserve"> </w:t>
      </w:r>
      <w:r w:rsidR="00931DAD">
        <w:rPr>
          <w:rFonts w:ascii="Arial" w:eastAsia="Times New Roman" w:hAnsi="Arial" w:cs="Arial"/>
          <w:sz w:val="20"/>
          <w:szCs w:val="20"/>
          <w:lang w:eastAsia="en-GB"/>
        </w:rPr>
        <w:t xml:space="preserve">regularly </w:t>
      </w:r>
      <w:r w:rsidRPr="009C1474">
        <w:rPr>
          <w:rFonts w:ascii="Arial" w:eastAsia="Times New Roman" w:hAnsi="Arial" w:cs="Arial"/>
          <w:sz w:val="20"/>
          <w:szCs w:val="20"/>
          <w:lang w:eastAsia="en-GB"/>
        </w:rPr>
        <w:t>so that you are aware of our latest updates. Your use of the Services following notice of any changes indicates acceptance of any changes.</w:t>
      </w:r>
    </w:p>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Contact us</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Feel free to contact us with questions or concerns using the appropriate address below.</w:t>
      </w:r>
    </w:p>
    <w:tbl>
      <w:tblPr>
        <w:tblW w:w="0" w:type="auto"/>
        <w:tblCellSpacing w:w="15" w:type="dxa"/>
        <w:tblCellMar>
          <w:top w:w="15" w:type="dxa"/>
          <w:left w:w="15" w:type="dxa"/>
          <w:bottom w:w="15" w:type="dxa"/>
          <w:right w:w="15" w:type="dxa"/>
        </w:tblCellMar>
        <w:tblLook w:val="04A0"/>
      </w:tblPr>
      <w:tblGrid>
        <w:gridCol w:w="2154"/>
        <w:gridCol w:w="5545"/>
      </w:tblGrid>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General inquires:</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Allishomes@gmail.com</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Marketing choices:</w:t>
            </w:r>
          </w:p>
        </w:tc>
        <w:tc>
          <w:tcPr>
            <w:tcW w:w="0" w:type="auto"/>
            <w:vAlign w:val="center"/>
            <w:hideMark/>
          </w:tcPr>
          <w:p w:rsidR="009C1474" w:rsidRPr="009C1474" w:rsidRDefault="009C1474" w:rsidP="00931DAD">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Write to </w:t>
            </w:r>
            <w:r>
              <w:rPr>
                <w:rFonts w:ascii="Arial" w:eastAsia="Times New Roman" w:hAnsi="Arial" w:cs="Arial"/>
                <w:sz w:val="20"/>
                <w:szCs w:val="20"/>
                <w:lang w:eastAsia="en-GB"/>
              </w:rPr>
              <w:t xml:space="preserve">the </w:t>
            </w:r>
            <w:r w:rsidR="00931DAD">
              <w:rPr>
                <w:rFonts w:ascii="Arial" w:eastAsia="Times New Roman" w:hAnsi="Arial" w:cs="Arial"/>
                <w:sz w:val="20"/>
                <w:szCs w:val="20"/>
                <w:lang w:eastAsia="en-GB"/>
              </w:rPr>
              <w:t>physical</w:t>
            </w:r>
            <w:r>
              <w:rPr>
                <w:rFonts w:ascii="Arial" w:eastAsia="Times New Roman" w:hAnsi="Arial" w:cs="Arial"/>
                <w:sz w:val="20"/>
                <w:szCs w:val="20"/>
                <w:lang w:eastAsia="en-GB"/>
              </w:rPr>
              <w:t xml:space="preserve"> address or email general enquiries</w:t>
            </w:r>
            <w:r w:rsidRPr="009C1474">
              <w:rPr>
                <w:rFonts w:ascii="Arial" w:eastAsia="Times New Roman" w:hAnsi="Arial" w:cs="Arial"/>
                <w:sz w:val="20"/>
                <w:szCs w:val="20"/>
                <w:lang w:eastAsia="en-GB"/>
              </w:rPr>
              <w:t xml:space="preserve"> </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Data rights requests:</w:t>
            </w:r>
          </w:p>
        </w:tc>
        <w:tc>
          <w:tcPr>
            <w:tcW w:w="0" w:type="auto"/>
            <w:vAlign w:val="center"/>
            <w:hideMark/>
          </w:tcPr>
          <w:p w:rsidR="009C1474" w:rsidRPr="009C1474" w:rsidRDefault="00937977" w:rsidP="009C1474">
            <w:pPr>
              <w:spacing w:after="0"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Allishomes@gmail.com</w:t>
            </w:r>
          </w:p>
        </w:tc>
      </w:tr>
      <w:tr w:rsidR="009C1474" w:rsidRPr="009C1474" w:rsidTr="009C1474">
        <w:trPr>
          <w:tblCellSpacing w:w="15" w:type="dxa"/>
        </w:trPr>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Data Protection Officer:</w:t>
            </w:r>
          </w:p>
        </w:tc>
        <w:tc>
          <w:tcPr>
            <w:tcW w:w="0" w:type="auto"/>
            <w:vAlign w:val="center"/>
            <w:hideMark/>
          </w:tcPr>
          <w:p w:rsidR="009C1474" w:rsidRPr="009C1474" w:rsidRDefault="009C1474" w:rsidP="009C147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Paul Allison</w:t>
            </w:r>
          </w:p>
        </w:tc>
      </w:tr>
      <w:tr w:rsidR="009C1474" w:rsidRPr="009C1474" w:rsidTr="009C1474">
        <w:trPr>
          <w:tblCellSpacing w:w="15" w:type="dxa"/>
        </w:trPr>
        <w:tc>
          <w:tcPr>
            <w:tcW w:w="0" w:type="auto"/>
            <w:vAlign w:val="center"/>
            <w:hideMark/>
          </w:tcPr>
          <w:p w:rsidR="00937977" w:rsidRDefault="00937977" w:rsidP="009C1474">
            <w:pPr>
              <w:spacing w:after="0" w:line="240" w:lineRule="auto"/>
              <w:rPr>
                <w:rFonts w:ascii="Arial" w:eastAsia="Times New Roman" w:hAnsi="Arial" w:cs="Arial"/>
                <w:i/>
                <w:iCs/>
                <w:sz w:val="20"/>
                <w:szCs w:val="20"/>
                <w:lang w:eastAsia="en-GB"/>
              </w:rPr>
            </w:pPr>
          </w:p>
          <w:p w:rsidR="00937977" w:rsidRDefault="00937977" w:rsidP="009C1474">
            <w:pPr>
              <w:spacing w:after="0" w:line="240" w:lineRule="auto"/>
              <w:rPr>
                <w:rFonts w:ascii="Arial" w:eastAsia="Times New Roman" w:hAnsi="Arial" w:cs="Arial"/>
                <w:i/>
                <w:iCs/>
                <w:sz w:val="20"/>
                <w:szCs w:val="20"/>
                <w:lang w:eastAsia="en-GB"/>
              </w:rPr>
            </w:pPr>
          </w:p>
          <w:p w:rsidR="009C1474" w:rsidRPr="009C1474" w:rsidRDefault="009C1474" w:rsidP="009C1474">
            <w:pPr>
              <w:spacing w:after="0" w:line="240" w:lineRule="auto"/>
              <w:rPr>
                <w:rFonts w:ascii="Arial" w:eastAsia="Times New Roman" w:hAnsi="Arial" w:cs="Arial"/>
                <w:sz w:val="20"/>
                <w:szCs w:val="20"/>
                <w:lang w:eastAsia="en-GB"/>
              </w:rPr>
            </w:pPr>
            <w:r w:rsidRPr="009C1474">
              <w:rPr>
                <w:rFonts w:ascii="Arial" w:eastAsia="Times New Roman" w:hAnsi="Arial" w:cs="Arial"/>
                <w:i/>
                <w:iCs/>
                <w:sz w:val="20"/>
                <w:szCs w:val="20"/>
                <w:lang w:eastAsia="en-GB"/>
              </w:rPr>
              <w:t>Physical address:</w:t>
            </w:r>
          </w:p>
        </w:tc>
        <w:tc>
          <w:tcPr>
            <w:tcW w:w="0" w:type="auto"/>
            <w:vAlign w:val="center"/>
            <w:hideMark/>
          </w:tcPr>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u w:val="single"/>
                <w:lang w:eastAsia="en-GB"/>
              </w:rPr>
              <w:t xml:space="preserve">If you live in the UK or EU: </w:t>
            </w:r>
          </w:p>
          <w:p w:rsidR="009C1474" w:rsidRPr="009C1474" w:rsidRDefault="009C1474" w:rsidP="009C1474">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17</w:t>
            </w:r>
            <w:r w:rsidR="00937977">
              <w:rPr>
                <w:rFonts w:ascii="Arial" w:eastAsia="Times New Roman" w:hAnsi="Arial" w:cs="Arial"/>
                <w:sz w:val="20"/>
                <w:szCs w:val="20"/>
                <w:lang w:eastAsia="en-GB"/>
              </w:rPr>
              <w:t xml:space="preserve"> </w:t>
            </w:r>
            <w:proofErr w:type="spellStart"/>
            <w:r w:rsidR="00937977">
              <w:rPr>
                <w:rFonts w:ascii="Arial" w:eastAsia="Times New Roman" w:hAnsi="Arial" w:cs="Arial"/>
                <w:sz w:val="20"/>
                <w:szCs w:val="20"/>
                <w:lang w:eastAsia="en-GB"/>
              </w:rPr>
              <w:t>Longfox</w:t>
            </w:r>
            <w:proofErr w:type="spellEnd"/>
            <w:r w:rsidR="00937977">
              <w:rPr>
                <w:rFonts w:ascii="Arial" w:eastAsia="Times New Roman" w:hAnsi="Arial" w:cs="Arial"/>
                <w:sz w:val="20"/>
                <w:szCs w:val="20"/>
                <w:lang w:eastAsia="en-GB"/>
              </w:rPr>
              <w:t xml:space="preserve"> Manor 825 Bath Road </w:t>
            </w:r>
            <w:proofErr w:type="spellStart"/>
            <w:r w:rsidR="00937977">
              <w:rPr>
                <w:rFonts w:ascii="Arial" w:eastAsia="Times New Roman" w:hAnsi="Arial" w:cs="Arial"/>
                <w:sz w:val="20"/>
                <w:szCs w:val="20"/>
                <w:lang w:eastAsia="en-GB"/>
              </w:rPr>
              <w:t>Brislington</w:t>
            </w:r>
            <w:proofErr w:type="spellEnd"/>
            <w:r w:rsidR="00937977">
              <w:rPr>
                <w:rFonts w:ascii="Arial" w:eastAsia="Times New Roman" w:hAnsi="Arial" w:cs="Arial"/>
                <w:sz w:val="20"/>
                <w:szCs w:val="20"/>
                <w:lang w:eastAsia="en-GB"/>
              </w:rPr>
              <w:t xml:space="preserve"> Bristol BS4 5RT</w:t>
            </w:r>
          </w:p>
        </w:tc>
      </w:tr>
    </w:tbl>
    <w:p w:rsidR="009C1474" w:rsidRPr="009C1474" w:rsidRDefault="009C1474" w:rsidP="009C1474">
      <w:pPr>
        <w:spacing w:before="100" w:beforeAutospacing="1" w:after="100" w:afterAutospacing="1" w:line="240" w:lineRule="auto"/>
        <w:outlineLvl w:val="1"/>
        <w:rPr>
          <w:rFonts w:ascii="Arial" w:eastAsia="Times New Roman" w:hAnsi="Arial" w:cs="Arial"/>
          <w:b/>
          <w:bCs/>
          <w:sz w:val="20"/>
          <w:szCs w:val="20"/>
          <w:lang w:eastAsia="en-GB"/>
        </w:rPr>
      </w:pPr>
      <w:r w:rsidRPr="009C1474">
        <w:rPr>
          <w:rFonts w:ascii="Arial" w:eastAsia="Times New Roman" w:hAnsi="Arial" w:cs="Arial"/>
          <w:b/>
          <w:bCs/>
          <w:sz w:val="20"/>
          <w:szCs w:val="20"/>
          <w:lang w:eastAsia="en-GB"/>
        </w:rPr>
        <w:t>List of Third Parties</w:t>
      </w:r>
    </w:p>
    <w:p w:rsidR="009C1474" w:rsidRPr="00937977" w:rsidRDefault="009C1474" w:rsidP="00937977">
      <w:pPr>
        <w:spacing w:before="100" w:beforeAutospacing="1" w:after="100" w:afterAutospacing="1" w:line="240" w:lineRule="auto"/>
        <w:rPr>
          <w:rFonts w:ascii="Arial" w:eastAsia="Times New Roman" w:hAnsi="Arial" w:cs="Arial"/>
          <w:sz w:val="20"/>
          <w:szCs w:val="20"/>
          <w:lang w:eastAsia="en-GB"/>
        </w:rPr>
      </w:pPr>
      <w:r w:rsidRPr="009C1474">
        <w:rPr>
          <w:rFonts w:ascii="Arial" w:eastAsia="Times New Roman" w:hAnsi="Arial" w:cs="Arial"/>
          <w:sz w:val="20"/>
          <w:szCs w:val="20"/>
          <w:lang w:eastAsia="en-GB"/>
        </w:rPr>
        <w:t xml:space="preserve">We </w:t>
      </w:r>
      <w:r w:rsidR="00937977">
        <w:rPr>
          <w:rFonts w:ascii="Arial" w:eastAsia="Times New Roman" w:hAnsi="Arial" w:cs="Arial"/>
          <w:sz w:val="20"/>
          <w:szCs w:val="20"/>
          <w:lang w:eastAsia="en-GB"/>
        </w:rPr>
        <w:t>do not share</w:t>
      </w:r>
      <w:r w:rsidR="001862C2">
        <w:rPr>
          <w:rFonts w:ascii="Arial" w:eastAsia="Times New Roman" w:hAnsi="Arial" w:cs="Arial"/>
          <w:sz w:val="20"/>
          <w:szCs w:val="20"/>
          <w:lang w:eastAsia="en-GB"/>
        </w:rPr>
        <w:t xml:space="preserve"> your</w:t>
      </w:r>
      <w:r w:rsidR="00937977">
        <w:rPr>
          <w:rFonts w:ascii="Arial" w:eastAsia="Times New Roman" w:hAnsi="Arial" w:cs="Arial"/>
          <w:sz w:val="20"/>
          <w:szCs w:val="20"/>
          <w:lang w:eastAsia="en-GB"/>
        </w:rPr>
        <w:t xml:space="preserve"> data with third parties</w:t>
      </w:r>
    </w:p>
    <w:sectPr w:rsidR="009C1474" w:rsidRPr="00937977" w:rsidSect="007D70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77F7"/>
    <w:multiLevelType w:val="multilevel"/>
    <w:tmpl w:val="FD2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1474"/>
    <w:rsid w:val="000F2254"/>
    <w:rsid w:val="001862C2"/>
    <w:rsid w:val="002D63BA"/>
    <w:rsid w:val="003E1257"/>
    <w:rsid w:val="007804A2"/>
    <w:rsid w:val="007D70A7"/>
    <w:rsid w:val="00826046"/>
    <w:rsid w:val="008608B5"/>
    <w:rsid w:val="008A14BB"/>
    <w:rsid w:val="00931DAD"/>
    <w:rsid w:val="00937977"/>
    <w:rsid w:val="009C1474"/>
    <w:rsid w:val="00A018DF"/>
    <w:rsid w:val="00B0054D"/>
    <w:rsid w:val="00D66BD4"/>
    <w:rsid w:val="00FB2627"/>
    <w:rsid w:val="00FE3E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A7"/>
  </w:style>
  <w:style w:type="paragraph" w:styleId="Heading1">
    <w:name w:val="heading 1"/>
    <w:basedOn w:val="Normal"/>
    <w:link w:val="Heading1Char"/>
    <w:uiPriority w:val="9"/>
    <w:qFormat/>
    <w:rsid w:val="009C14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C14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C14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47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C147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C147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C14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1474"/>
    <w:rPr>
      <w:b/>
      <w:bCs/>
    </w:rPr>
  </w:style>
  <w:style w:type="character" w:styleId="Emphasis">
    <w:name w:val="Emphasis"/>
    <w:basedOn w:val="DefaultParagraphFont"/>
    <w:uiPriority w:val="20"/>
    <w:qFormat/>
    <w:rsid w:val="009C1474"/>
    <w:rPr>
      <w:i/>
      <w:iCs/>
    </w:rPr>
  </w:style>
  <w:style w:type="character" w:styleId="Hyperlink">
    <w:name w:val="Hyperlink"/>
    <w:basedOn w:val="DefaultParagraphFont"/>
    <w:uiPriority w:val="99"/>
    <w:unhideWhenUsed/>
    <w:rsid w:val="009C1474"/>
    <w:rPr>
      <w:color w:val="0000FF"/>
      <w:u w:val="single"/>
    </w:rPr>
  </w:style>
</w:styles>
</file>

<file path=word/webSettings.xml><?xml version="1.0" encoding="utf-8"?>
<w:webSettings xmlns:r="http://schemas.openxmlformats.org/officeDocument/2006/relationships" xmlns:w="http://schemas.openxmlformats.org/wordprocessingml/2006/main">
  <w:divs>
    <w:div w:id="18360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12</cp:revision>
  <dcterms:created xsi:type="dcterms:W3CDTF">2018-06-07T11:26:00Z</dcterms:created>
  <dcterms:modified xsi:type="dcterms:W3CDTF">2019-06-13T18:15:00Z</dcterms:modified>
</cp:coreProperties>
</file>